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524FD" w14:textId="5EA74EB7" w:rsidR="00AD1C57" w:rsidRDefault="00A70A1E" w:rsidP="00AD1C57">
      <w:r>
        <w:t xml:space="preserve">Thank you for choosing Velocity. Please read the following terms and conditions carefully then complete &amp; </w:t>
      </w:r>
      <w:r w:rsidR="00AA3D89">
        <w:t>return the attached booking form</w:t>
      </w:r>
      <w:r>
        <w:t>.</w:t>
      </w:r>
    </w:p>
    <w:p w14:paraId="2849BB8C" w14:textId="2FACBD68" w:rsidR="00A70A1E" w:rsidRDefault="00A70A1E" w:rsidP="00AD1C57"/>
    <w:p w14:paraId="10EB0691" w14:textId="17715295" w:rsidR="00A70A1E" w:rsidRPr="006C55B1" w:rsidRDefault="00A70A1E" w:rsidP="00AD1C57">
      <w:pPr>
        <w:rPr>
          <w:b/>
        </w:rPr>
      </w:pPr>
      <w:r w:rsidRPr="006C55B1">
        <w:rPr>
          <w:b/>
        </w:rPr>
        <w:t>Terms and conditions</w:t>
      </w:r>
    </w:p>
    <w:p w14:paraId="7179EEC0" w14:textId="10EE1960" w:rsidR="00A70A1E" w:rsidRDefault="00055315" w:rsidP="00A70A1E">
      <w:pPr>
        <w:pStyle w:val="ListParagraph"/>
        <w:numPr>
          <w:ilvl w:val="0"/>
          <w:numId w:val="1"/>
        </w:numPr>
        <w:rPr>
          <w:noProof/>
        </w:rPr>
      </w:pPr>
      <w:r>
        <w:rPr>
          <w:noProof/>
        </w:rPr>
        <w:t>Acces to the activity space will be provided between the times identified on the form. The hall must be vacated by the end time on the form to allow the next group in</w:t>
      </w:r>
      <w:r w:rsidR="006569AF">
        <w:rPr>
          <w:noProof/>
        </w:rPr>
        <w:t>.</w:t>
      </w:r>
    </w:p>
    <w:p w14:paraId="19502B34" w14:textId="16DBB20D" w:rsidR="009116CE" w:rsidRDefault="009116CE" w:rsidP="00A70A1E">
      <w:pPr>
        <w:pStyle w:val="ListParagraph"/>
        <w:numPr>
          <w:ilvl w:val="0"/>
          <w:numId w:val="1"/>
        </w:numPr>
        <w:rPr>
          <w:noProof/>
        </w:rPr>
      </w:pPr>
      <w:r>
        <w:rPr>
          <w:noProof/>
        </w:rPr>
        <w:t>The minimum booking length is 1 hour.</w:t>
      </w:r>
    </w:p>
    <w:p w14:paraId="054A596B" w14:textId="603E6F7E" w:rsidR="009116CE" w:rsidRDefault="005E1580" w:rsidP="00A70A1E">
      <w:pPr>
        <w:pStyle w:val="ListParagraph"/>
        <w:numPr>
          <w:ilvl w:val="0"/>
          <w:numId w:val="1"/>
        </w:numPr>
        <w:rPr>
          <w:noProof/>
        </w:rPr>
      </w:pPr>
      <w:r>
        <w:rPr>
          <w:noProof/>
        </w:rPr>
        <w:t>Where a whole</w:t>
      </w:r>
      <w:r w:rsidR="009116CE">
        <w:rPr>
          <w:noProof/>
        </w:rPr>
        <w:t xml:space="preserve"> hall is booked you will have exclusive use of that space however there may be other bookings in adjacent space.</w:t>
      </w:r>
    </w:p>
    <w:p w14:paraId="3559DC3B" w14:textId="607090BB" w:rsidR="0033286A" w:rsidRDefault="0033286A" w:rsidP="00A70A1E">
      <w:pPr>
        <w:pStyle w:val="ListParagraph"/>
        <w:numPr>
          <w:ilvl w:val="0"/>
          <w:numId w:val="1"/>
        </w:numPr>
        <w:rPr>
          <w:noProof/>
        </w:rPr>
      </w:pPr>
      <w:r>
        <w:rPr>
          <w:noProof/>
        </w:rPr>
        <w:t xml:space="preserve">The </w:t>
      </w:r>
      <w:r w:rsidR="00055315">
        <w:rPr>
          <w:noProof/>
        </w:rPr>
        <w:t>hirer</w:t>
      </w:r>
      <w:r>
        <w:rPr>
          <w:noProof/>
        </w:rPr>
        <w:t xml:space="preserve"> must ensure that </w:t>
      </w:r>
      <w:r w:rsidR="00055315">
        <w:rPr>
          <w:noProof/>
        </w:rPr>
        <w:t>all participants exercise reasonable care to ensure the facility is left as it is found and is responsible for re</w:t>
      </w:r>
      <w:r w:rsidR="00975D9E">
        <w:rPr>
          <w:noProof/>
        </w:rPr>
        <w:t>ctifying any damage caused duri</w:t>
      </w:r>
      <w:r w:rsidR="00055315">
        <w:rPr>
          <w:noProof/>
        </w:rPr>
        <w:t>n</w:t>
      </w:r>
      <w:r w:rsidR="00975D9E">
        <w:rPr>
          <w:noProof/>
        </w:rPr>
        <w:t>g</w:t>
      </w:r>
      <w:r w:rsidR="00055315">
        <w:rPr>
          <w:noProof/>
        </w:rPr>
        <w:t xml:space="preserve"> their booking.</w:t>
      </w:r>
    </w:p>
    <w:p w14:paraId="12A65AD4" w14:textId="082CD07B" w:rsidR="00A70A1E" w:rsidRDefault="00055315" w:rsidP="00A70A1E">
      <w:pPr>
        <w:pStyle w:val="ListParagraph"/>
        <w:numPr>
          <w:ilvl w:val="0"/>
          <w:numId w:val="1"/>
        </w:numPr>
        <w:rPr>
          <w:noProof/>
        </w:rPr>
      </w:pPr>
      <w:r>
        <w:rPr>
          <w:noProof/>
        </w:rPr>
        <w:t>Suitably q</w:t>
      </w:r>
      <w:r w:rsidR="00A70A1E">
        <w:rPr>
          <w:noProof/>
        </w:rPr>
        <w:t xml:space="preserve">ualified </w:t>
      </w:r>
      <w:r>
        <w:rPr>
          <w:noProof/>
        </w:rPr>
        <w:t>adults must be present</w:t>
      </w:r>
      <w:r w:rsidR="00A70A1E">
        <w:rPr>
          <w:noProof/>
        </w:rPr>
        <w:t xml:space="preserve"> to supervise the activity</w:t>
      </w:r>
      <w:r w:rsidR="009A54DF">
        <w:rPr>
          <w:noProof/>
        </w:rPr>
        <w:t>. They will endeavour to ensure that all actitivy is carried out in accordance with recognised safe practice for that piece of equipment.</w:t>
      </w:r>
      <w:r w:rsidR="0033286A">
        <w:rPr>
          <w:noProof/>
        </w:rPr>
        <w:t xml:space="preserve"> </w:t>
      </w:r>
      <w:r>
        <w:rPr>
          <w:noProof/>
        </w:rPr>
        <w:t>Coaches can be provided upon request</w:t>
      </w:r>
      <w:r w:rsidR="0033286A">
        <w:rPr>
          <w:noProof/>
        </w:rPr>
        <w:t>.</w:t>
      </w:r>
    </w:p>
    <w:p w14:paraId="5F134788" w14:textId="6867C467" w:rsidR="009A54DF" w:rsidRDefault="009A54DF" w:rsidP="009A54DF">
      <w:pPr>
        <w:pStyle w:val="ListParagraph"/>
        <w:numPr>
          <w:ilvl w:val="0"/>
          <w:numId w:val="1"/>
        </w:numPr>
        <w:rPr>
          <w:noProof/>
        </w:rPr>
      </w:pPr>
      <w:r>
        <w:rPr>
          <w:noProof/>
        </w:rPr>
        <w:t xml:space="preserve">The </w:t>
      </w:r>
      <w:r w:rsidR="00055315">
        <w:rPr>
          <w:noProof/>
        </w:rPr>
        <w:t xml:space="preserve">hirer </w:t>
      </w:r>
      <w:r>
        <w:rPr>
          <w:noProof/>
        </w:rPr>
        <w:t>will be ultimately responsible for of all participants and spectators and must ensure adequate supervision to that end.</w:t>
      </w:r>
    </w:p>
    <w:p w14:paraId="190A0E61" w14:textId="77777777" w:rsidR="009A54DF" w:rsidRDefault="009A54DF" w:rsidP="009A54DF">
      <w:pPr>
        <w:pStyle w:val="ListParagraph"/>
        <w:numPr>
          <w:ilvl w:val="1"/>
          <w:numId w:val="1"/>
        </w:numPr>
        <w:rPr>
          <w:noProof/>
        </w:rPr>
      </w:pPr>
      <w:r>
        <w:rPr>
          <w:noProof/>
        </w:rPr>
        <w:t>Any participants age 4 and under (who are not yet in full time education) must have a responsible adult moving with them, from activity to activity, at all times.</w:t>
      </w:r>
    </w:p>
    <w:p w14:paraId="7D77BE0A" w14:textId="2298D1A9" w:rsidR="009A54DF" w:rsidRDefault="009A54DF" w:rsidP="009A54DF">
      <w:pPr>
        <w:pStyle w:val="ListParagraph"/>
        <w:numPr>
          <w:ilvl w:val="1"/>
          <w:numId w:val="1"/>
        </w:numPr>
        <w:rPr>
          <w:noProof/>
        </w:rPr>
      </w:pPr>
      <w:r>
        <w:rPr>
          <w:noProof/>
        </w:rPr>
        <w:t xml:space="preserve">The </w:t>
      </w:r>
      <w:r w:rsidR="009F2F3A">
        <w:rPr>
          <w:noProof/>
        </w:rPr>
        <w:t>hirer</w:t>
      </w:r>
      <w:r>
        <w:rPr>
          <w:noProof/>
        </w:rPr>
        <w:t xml:space="preserve"> must maintain a list </w:t>
      </w:r>
      <w:r w:rsidR="00655D5D">
        <w:rPr>
          <w:noProof/>
        </w:rPr>
        <w:t>o</w:t>
      </w:r>
      <w:r>
        <w:rPr>
          <w:noProof/>
        </w:rPr>
        <w:t xml:space="preserve">f all participants along with emergency contact details, a copy of which is to be </w:t>
      </w:r>
      <w:r w:rsidR="00055315">
        <w:rPr>
          <w:noProof/>
        </w:rPr>
        <w:t>available</w:t>
      </w:r>
      <w:r>
        <w:rPr>
          <w:noProof/>
        </w:rPr>
        <w:t xml:space="preserve"> to Velocity staff </w:t>
      </w:r>
      <w:r w:rsidR="00055315">
        <w:rPr>
          <w:noProof/>
        </w:rPr>
        <w:t>throughout the booking</w:t>
      </w:r>
      <w:r>
        <w:rPr>
          <w:noProof/>
        </w:rPr>
        <w:t>.</w:t>
      </w:r>
    </w:p>
    <w:p w14:paraId="5BB0131D" w14:textId="36B973AF" w:rsidR="009F2F3A" w:rsidRDefault="009F2F3A" w:rsidP="009A54DF">
      <w:pPr>
        <w:pStyle w:val="ListParagraph"/>
        <w:numPr>
          <w:ilvl w:val="1"/>
          <w:numId w:val="1"/>
        </w:numPr>
        <w:rPr>
          <w:noProof/>
        </w:rPr>
      </w:pPr>
      <w:r>
        <w:rPr>
          <w:noProof/>
        </w:rPr>
        <w:t>Where Velocity are providing coaches it is the responsibility of the hirer to report any relevant medical conditions or additional needs to be accommodated prior to the commencement of each session.</w:t>
      </w:r>
    </w:p>
    <w:p w14:paraId="65443B1D" w14:textId="61D47A9B" w:rsidR="00055315" w:rsidRDefault="00055315" w:rsidP="009A54DF">
      <w:pPr>
        <w:pStyle w:val="ListParagraph"/>
        <w:numPr>
          <w:ilvl w:val="1"/>
          <w:numId w:val="1"/>
        </w:numPr>
        <w:rPr>
          <w:noProof/>
        </w:rPr>
      </w:pPr>
      <w:r>
        <w:rPr>
          <w:noProof/>
        </w:rPr>
        <w:t>Were necessary Velocity may retain a copy of personal details which will be held in accordance with our privacy policy.</w:t>
      </w:r>
    </w:p>
    <w:p w14:paraId="2F708758" w14:textId="472CF671" w:rsidR="00AA3D89" w:rsidRDefault="00AA3D89" w:rsidP="00AA3D89">
      <w:pPr>
        <w:pStyle w:val="ListParagraph"/>
        <w:numPr>
          <w:ilvl w:val="0"/>
          <w:numId w:val="1"/>
        </w:numPr>
        <w:rPr>
          <w:noProof/>
        </w:rPr>
      </w:pPr>
      <w:r>
        <w:rPr>
          <w:noProof/>
        </w:rPr>
        <w:t>The hirer must have adequate public liability insurance in place for the activities being undertaken.</w:t>
      </w:r>
    </w:p>
    <w:p w14:paraId="06C1018F" w14:textId="7EB3DAFE" w:rsidR="009A54DF" w:rsidRDefault="009A54DF" w:rsidP="009A54DF">
      <w:pPr>
        <w:pStyle w:val="ListParagraph"/>
        <w:numPr>
          <w:ilvl w:val="0"/>
          <w:numId w:val="1"/>
        </w:numPr>
        <w:rPr>
          <w:noProof/>
        </w:rPr>
      </w:pPr>
      <w:r>
        <w:rPr>
          <w:noProof/>
        </w:rPr>
        <w:t>Velocity coaches have the right to:</w:t>
      </w:r>
    </w:p>
    <w:p w14:paraId="54E54180" w14:textId="35D5C127" w:rsidR="009A54DF" w:rsidRDefault="009A54DF" w:rsidP="009A54DF">
      <w:pPr>
        <w:pStyle w:val="ListParagraph"/>
        <w:numPr>
          <w:ilvl w:val="1"/>
          <w:numId w:val="1"/>
        </w:numPr>
        <w:rPr>
          <w:noProof/>
        </w:rPr>
      </w:pPr>
      <w:r>
        <w:rPr>
          <w:noProof/>
        </w:rPr>
        <w:t>Prohibit any activity they they do not believe to be safe.</w:t>
      </w:r>
    </w:p>
    <w:p w14:paraId="645FC052" w14:textId="49930EE6" w:rsidR="009A54DF" w:rsidRDefault="009A54DF" w:rsidP="009A54DF">
      <w:pPr>
        <w:pStyle w:val="ListParagraph"/>
        <w:numPr>
          <w:ilvl w:val="1"/>
          <w:numId w:val="1"/>
        </w:numPr>
        <w:rPr>
          <w:noProof/>
        </w:rPr>
      </w:pPr>
      <w:r>
        <w:rPr>
          <w:noProof/>
        </w:rPr>
        <w:t>Restrict the apparatus available in the interests of safety.</w:t>
      </w:r>
    </w:p>
    <w:p w14:paraId="29AF7BC7" w14:textId="00BE1B2E" w:rsidR="009A54DF" w:rsidRDefault="009A54DF" w:rsidP="009A54DF">
      <w:pPr>
        <w:pStyle w:val="ListParagraph"/>
        <w:numPr>
          <w:ilvl w:val="1"/>
          <w:numId w:val="1"/>
        </w:numPr>
        <w:rPr>
          <w:noProof/>
        </w:rPr>
      </w:pPr>
      <w:r>
        <w:rPr>
          <w:noProof/>
        </w:rPr>
        <w:t>Refuse entry to the gym to any participant not suitably dressed</w:t>
      </w:r>
      <w:r w:rsidR="00B64842">
        <w:rPr>
          <w:noProof/>
        </w:rPr>
        <w:t xml:space="preserve"> or is ill/injured</w:t>
      </w:r>
      <w:r>
        <w:rPr>
          <w:noProof/>
        </w:rPr>
        <w:t>.</w:t>
      </w:r>
    </w:p>
    <w:p w14:paraId="2C4BD696" w14:textId="7C33ACFC" w:rsidR="009A54DF" w:rsidRDefault="009A54DF" w:rsidP="009A54DF">
      <w:pPr>
        <w:pStyle w:val="ListParagraph"/>
        <w:numPr>
          <w:ilvl w:val="1"/>
          <w:numId w:val="1"/>
        </w:numPr>
        <w:rPr>
          <w:noProof/>
        </w:rPr>
      </w:pPr>
      <w:r>
        <w:rPr>
          <w:noProof/>
        </w:rPr>
        <w:t xml:space="preserve">Temporarily or permanenty </w:t>
      </w:r>
      <w:r w:rsidR="00B64842">
        <w:rPr>
          <w:noProof/>
        </w:rPr>
        <w:t xml:space="preserve">exclude participants, without refund, from the </w:t>
      </w:r>
      <w:r w:rsidR="009F2F3A">
        <w:rPr>
          <w:noProof/>
        </w:rPr>
        <w:t>activity</w:t>
      </w:r>
      <w:r w:rsidR="00B64842">
        <w:rPr>
          <w:noProof/>
        </w:rPr>
        <w:t xml:space="preserve"> and/or the venue should they fail to follow instructions, deliberately cause damage to the venue or apparatus</w:t>
      </w:r>
      <w:r w:rsidR="00655D5D">
        <w:rPr>
          <w:noProof/>
        </w:rPr>
        <w:t xml:space="preserve"> or </w:t>
      </w:r>
      <w:r w:rsidR="009F2F3A">
        <w:rPr>
          <w:noProof/>
        </w:rPr>
        <w:t>are</w:t>
      </w:r>
      <w:r w:rsidR="00655D5D">
        <w:rPr>
          <w:noProof/>
        </w:rPr>
        <w:t xml:space="preserve"> abusive tow</w:t>
      </w:r>
      <w:r w:rsidR="00B64842">
        <w:rPr>
          <w:noProof/>
        </w:rPr>
        <w:t>ards staff.</w:t>
      </w:r>
    </w:p>
    <w:p w14:paraId="14351AE3" w14:textId="18E4541F" w:rsidR="00B64842" w:rsidRDefault="00B64842" w:rsidP="00B64842">
      <w:pPr>
        <w:pStyle w:val="ListParagraph"/>
        <w:numPr>
          <w:ilvl w:val="0"/>
          <w:numId w:val="1"/>
        </w:numPr>
        <w:rPr>
          <w:noProof/>
        </w:rPr>
      </w:pPr>
      <w:r>
        <w:rPr>
          <w:noProof/>
        </w:rPr>
        <w:t>No outdoor shoes will be allowed into the activity space</w:t>
      </w:r>
      <w:r w:rsidR="009F2F3A">
        <w:rPr>
          <w:noProof/>
        </w:rPr>
        <w:t xml:space="preserve"> without prior arrangement</w:t>
      </w:r>
      <w:r>
        <w:rPr>
          <w:noProof/>
        </w:rPr>
        <w:t>.</w:t>
      </w:r>
    </w:p>
    <w:p w14:paraId="4832AEC2" w14:textId="2AE0D70A" w:rsidR="00B64842" w:rsidRDefault="00B64842" w:rsidP="00B64842">
      <w:pPr>
        <w:pStyle w:val="ListParagraph"/>
        <w:numPr>
          <w:ilvl w:val="0"/>
          <w:numId w:val="1"/>
        </w:numPr>
        <w:rPr>
          <w:noProof/>
        </w:rPr>
      </w:pPr>
      <w:r>
        <w:rPr>
          <w:noProof/>
        </w:rPr>
        <w:t>No food or drink is allowed in the activity space.</w:t>
      </w:r>
    </w:p>
    <w:p w14:paraId="0EA671B4" w14:textId="66BB9FB8" w:rsidR="00B64842" w:rsidRDefault="00B64842" w:rsidP="00B64842">
      <w:pPr>
        <w:pStyle w:val="ListParagraph"/>
        <w:numPr>
          <w:ilvl w:val="0"/>
          <w:numId w:val="1"/>
        </w:numPr>
        <w:rPr>
          <w:noProof/>
        </w:rPr>
      </w:pPr>
      <w:r>
        <w:rPr>
          <w:noProof/>
        </w:rPr>
        <w:t>No smoking is allowed in or around the venue.</w:t>
      </w:r>
    </w:p>
    <w:p w14:paraId="46EB4004" w14:textId="310AA03C" w:rsidR="006569AF" w:rsidRDefault="006569AF" w:rsidP="00B64842">
      <w:pPr>
        <w:pStyle w:val="ListParagraph"/>
        <w:numPr>
          <w:ilvl w:val="0"/>
          <w:numId w:val="1"/>
        </w:numPr>
        <w:rPr>
          <w:noProof/>
        </w:rPr>
      </w:pPr>
      <w:r>
        <w:rPr>
          <w:noProof/>
        </w:rPr>
        <w:t>Only food supplied by velocity may be consumed on the premesis.</w:t>
      </w:r>
    </w:p>
    <w:p w14:paraId="6F8632D0" w14:textId="5782032A" w:rsidR="00B64842" w:rsidRDefault="00B64842" w:rsidP="00B64842">
      <w:pPr>
        <w:rPr>
          <w:noProof/>
        </w:rPr>
      </w:pPr>
    </w:p>
    <w:p w14:paraId="31C055F3" w14:textId="18EF6316" w:rsidR="00B64842" w:rsidRPr="006C55B1" w:rsidRDefault="006C55B1" w:rsidP="00B64842">
      <w:pPr>
        <w:rPr>
          <w:b/>
          <w:noProof/>
        </w:rPr>
      </w:pPr>
      <w:r w:rsidRPr="006C55B1">
        <w:rPr>
          <w:b/>
          <w:noProof/>
        </w:rPr>
        <w:t xml:space="preserve">Payment &amp; </w:t>
      </w:r>
      <w:r w:rsidR="00B64842" w:rsidRPr="006C55B1">
        <w:rPr>
          <w:b/>
          <w:noProof/>
        </w:rPr>
        <w:t>Cancellation</w:t>
      </w:r>
    </w:p>
    <w:p w14:paraId="10751D5D" w14:textId="0C231551" w:rsidR="006C55B1" w:rsidRDefault="00572B2C" w:rsidP="00B64842">
      <w:pPr>
        <w:rPr>
          <w:noProof/>
        </w:rPr>
      </w:pPr>
      <w:r>
        <w:rPr>
          <w:noProof/>
        </w:rPr>
        <w:t>For one off bookings made by individu</w:t>
      </w:r>
      <w:bookmarkStart w:id="0" w:name="_GoBack"/>
      <w:bookmarkEnd w:id="0"/>
      <w:r>
        <w:rPr>
          <w:noProof/>
        </w:rPr>
        <w:t>als payment must be made at the time of booking. Where bookings are made by organisations payment must be made, when invoiced, within 14 days of the invoice date.</w:t>
      </w:r>
      <w:r w:rsidR="00AA3D89">
        <w:rPr>
          <w:noProof/>
        </w:rPr>
        <w:t xml:space="preserve"> </w:t>
      </w:r>
      <w:r w:rsidR="006C55B1">
        <w:rPr>
          <w:noProof/>
        </w:rPr>
        <w:t>Cancellations less than 14</w:t>
      </w:r>
      <w:r w:rsidR="00B64842">
        <w:rPr>
          <w:noProof/>
        </w:rPr>
        <w:t xml:space="preserve"> days prior </w:t>
      </w:r>
      <w:r w:rsidR="009116CE">
        <w:rPr>
          <w:noProof/>
        </w:rPr>
        <w:t>to any session</w:t>
      </w:r>
      <w:r w:rsidR="00B64842">
        <w:rPr>
          <w:noProof/>
        </w:rPr>
        <w:t xml:space="preserve"> </w:t>
      </w:r>
      <w:r w:rsidR="009116CE">
        <w:rPr>
          <w:noProof/>
        </w:rPr>
        <w:t>will be liable for the full cost of the booking, between 14 days and 28 days prior to the session will receive a 50% refund and more than 28 days prior to the booki</w:t>
      </w:r>
      <w:r w:rsidR="008A5935">
        <w:rPr>
          <w:noProof/>
        </w:rPr>
        <w:t>ng</w:t>
      </w:r>
      <w:r w:rsidR="009116CE">
        <w:rPr>
          <w:noProof/>
        </w:rPr>
        <w:t xml:space="preserve"> a 25% refund. Wherever possible we will accommodate a transfer of dates if more than 14 days notice is given.</w:t>
      </w:r>
    </w:p>
    <w:p w14:paraId="3C9D33CB" w14:textId="6579E90A" w:rsidR="004F4A79" w:rsidRDefault="004F4A79"/>
    <w:p w14:paraId="0E98E8C4" w14:textId="430DDD0C" w:rsidR="008D60BB" w:rsidRPr="00A97E93" w:rsidRDefault="00A97E93">
      <w:pPr>
        <w:rPr>
          <w:b/>
        </w:rPr>
      </w:pPr>
      <w:r w:rsidRPr="00A97E93">
        <w:rPr>
          <w:b/>
        </w:rPr>
        <w:t>Booking Information</w:t>
      </w:r>
    </w:p>
    <w:tbl>
      <w:tblPr>
        <w:tblStyle w:val="TableGrid"/>
        <w:tblW w:w="0" w:type="auto"/>
        <w:tblLook w:val="04A0" w:firstRow="1" w:lastRow="0" w:firstColumn="1" w:lastColumn="0" w:noHBand="0" w:noVBand="1"/>
      </w:tblPr>
      <w:tblGrid>
        <w:gridCol w:w="2612"/>
        <w:gridCol w:w="2612"/>
        <w:gridCol w:w="2613"/>
        <w:gridCol w:w="2613"/>
      </w:tblGrid>
      <w:tr w:rsidR="004F4A79" w14:paraId="41A00867" w14:textId="77777777" w:rsidTr="0083360E">
        <w:tc>
          <w:tcPr>
            <w:tcW w:w="2612" w:type="dxa"/>
            <w:tcBorders>
              <w:top w:val="nil"/>
              <w:left w:val="nil"/>
              <w:bottom w:val="nil"/>
            </w:tcBorders>
          </w:tcPr>
          <w:p w14:paraId="4616B088" w14:textId="1D171D2A" w:rsidR="004F4A79" w:rsidRDefault="004F4A79" w:rsidP="0083360E">
            <w:pPr>
              <w:jc w:val="right"/>
            </w:pPr>
            <w:r>
              <w:t>Date</w:t>
            </w:r>
            <w:r w:rsidR="00D55797">
              <w:t>(s)</w:t>
            </w:r>
            <w:r>
              <w:t xml:space="preserve"> of </w:t>
            </w:r>
            <w:r w:rsidR="009116CE">
              <w:t>hire</w:t>
            </w:r>
          </w:p>
        </w:tc>
        <w:tc>
          <w:tcPr>
            <w:tcW w:w="2612" w:type="dxa"/>
          </w:tcPr>
          <w:p w14:paraId="6F7F2A0B" w14:textId="77777777" w:rsidR="004F4A79" w:rsidRDefault="004F4A79"/>
        </w:tc>
        <w:tc>
          <w:tcPr>
            <w:tcW w:w="2613" w:type="dxa"/>
            <w:tcBorders>
              <w:top w:val="nil"/>
              <w:bottom w:val="nil"/>
            </w:tcBorders>
          </w:tcPr>
          <w:p w14:paraId="7C7CE3A0" w14:textId="6CC34922" w:rsidR="004F4A79" w:rsidRDefault="00AA3D89" w:rsidP="0083360E">
            <w:pPr>
              <w:jc w:val="right"/>
            </w:pPr>
            <w:r>
              <w:t>T</w:t>
            </w:r>
            <w:r w:rsidR="004F4A79">
              <w:t>ime</w:t>
            </w:r>
            <w:r>
              <w:t>s</w:t>
            </w:r>
            <w:r w:rsidR="004F4A79">
              <w:t xml:space="preserve"> </w:t>
            </w:r>
            <w:r w:rsidR="009116CE">
              <w:t>of hire</w:t>
            </w:r>
          </w:p>
        </w:tc>
        <w:tc>
          <w:tcPr>
            <w:tcW w:w="2613" w:type="dxa"/>
          </w:tcPr>
          <w:p w14:paraId="5E35663D" w14:textId="77777777" w:rsidR="004F4A79" w:rsidRDefault="004F4A79"/>
        </w:tc>
      </w:tr>
      <w:tr w:rsidR="009116CE" w14:paraId="3C2A8592" w14:textId="77777777" w:rsidTr="0083360E">
        <w:tc>
          <w:tcPr>
            <w:tcW w:w="2612" w:type="dxa"/>
            <w:tcBorders>
              <w:top w:val="nil"/>
              <w:left w:val="nil"/>
              <w:bottom w:val="nil"/>
            </w:tcBorders>
            <w:vAlign w:val="center"/>
          </w:tcPr>
          <w:p w14:paraId="336F33E1" w14:textId="35FF68F5" w:rsidR="009116CE" w:rsidRDefault="009116CE" w:rsidP="0083360E">
            <w:pPr>
              <w:jc w:val="right"/>
            </w:pPr>
            <w:r>
              <w:t>Number of participants</w:t>
            </w:r>
          </w:p>
        </w:tc>
        <w:tc>
          <w:tcPr>
            <w:tcW w:w="2612" w:type="dxa"/>
          </w:tcPr>
          <w:p w14:paraId="4C261E1F" w14:textId="77777777" w:rsidR="009116CE" w:rsidRDefault="009116CE"/>
        </w:tc>
        <w:tc>
          <w:tcPr>
            <w:tcW w:w="2613" w:type="dxa"/>
            <w:tcBorders>
              <w:top w:val="nil"/>
              <w:bottom w:val="nil"/>
            </w:tcBorders>
          </w:tcPr>
          <w:p w14:paraId="6D5E6DDD" w14:textId="7B54F64D" w:rsidR="009116CE" w:rsidRDefault="009116CE" w:rsidP="0083360E">
            <w:pPr>
              <w:jc w:val="right"/>
            </w:pPr>
            <w:r>
              <w:t>Hirer address</w:t>
            </w:r>
          </w:p>
        </w:tc>
        <w:tc>
          <w:tcPr>
            <w:tcW w:w="2613" w:type="dxa"/>
            <w:vMerge w:val="restart"/>
          </w:tcPr>
          <w:p w14:paraId="5AA9B8FC" w14:textId="77777777" w:rsidR="009116CE" w:rsidRDefault="009116CE"/>
        </w:tc>
      </w:tr>
      <w:tr w:rsidR="009116CE" w14:paraId="4171C973" w14:textId="77777777" w:rsidTr="0083360E">
        <w:tc>
          <w:tcPr>
            <w:tcW w:w="2612" w:type="dxa"/>
            <w:tcBorders>
              <w:top w:val="nil"/>
              <w:left w:val="nil"/>
              <w:bottom w:val="nil"/>
            </w:tcBorders>
          </w:tcPr>
          <w:p w14:paraId="46530CB4" w14:textId="7E3E8058" w:rsidR="009116CE" w:rsidRDefault="009116CE" w:rsidP="0083360E">
            <w:pPr>
              <w:jc w:val="right"/>
            </w:pPr>
            <w:r>
              <w:t>Hirer name</w:t>
            </w:r>
          </w:p>
        </w:tc>
        <w:tc>
          <w:tcPr>
            <w:tcW w:w="2612" w:type="dxa"/>
          </w:tcPr>
          <w:p w14:paraId="7B1B26FC" w14:textId="77777777" w:rsidR="009116CE" w:rsidRDefault="009116CE"/>
        </w:tc>
        <w:tc>
          <w:tcPr>
            <w:tcW w:w="2613" w:type="dxa"/>
            <w:vMerge w:val="restart"/>
            <w:tcBorders>
              <w:top w:val="nil"/>
            </w:tcBorders>
          </w:tcPr>
          <w:p w14:paraId="5BB38A54" w14:textId="3FFD8144" w:rsidR="009116CE" w:rsidRDefault="009116CE" w:rsidP="0083360E">
            <w:pPr>
              <w:jc w:val="right"/>
            </w:pPr>
          </w:p>
        </w:tc>
        <w:tc>
          <w:tcPr>
            <w:tcW w:w="2613" w:type="dxa"/>
            <w:vMerge/>
          </w:tcPr>
          <w:p w14:paraId="11CEB13A" w14:textId="77777777" w:rsidR="009116CE" w:rsidRDefault="009116CE"/>
        </w:tc>
      </w:tr>
      <w:tr w:rsidR="009116CE" w14:paraId="629582EB" w14:textId="77777777" w:rsidTr="0083360E">
        <w:tc>
          <w:tcPr>
            <w:tcW w:w="2612" w:type="dxa"/>
            <w:tcBorders>
              <w:top w:val="nil"/>
              <w:left w:val="nil"/>
              <w:bottom w:val="nil"/>
            </w:tcBorders>
          </w:tcPr>
          <w:p w14:paraId="454A1047" w14:textId="346A4DEB" w:rsidR="009116CE" w:rsidRDefault="009116CE" w:rsidP="0083360E">
            <w:pPr>
              <w:jc w:val="right"/>
            </w:pPr>
            <w:r>
              <w:t>Hirer email</w:t>
            </w:r>
          </w:p>
        </w:tc>
        <w:tc>
          <w:tcPr>
            <w:tcW w:w="2612" w:type="dxa"/>
          </w:tcPr>
          <w:p w14:paraId="455F42EB" w14:textId="77777777" w:rsidR="009116CE" w:rsidRDefault="009116CE"/>
        </w:tc>
        <w:tc>
          <w:tcPr>
            <w:tcW w:w="2613" w:type="dxa"/>
            <w:vMerge/>
          </w:tcPr>
          <w:p w14:paraId="72970404" w14:textId="77777777" w:rsidR="009116CE" w:rsidRDefault="009116CE" w:rsidP="0083360E">
            <w:pPr>
              <w:jc w:val="right"/>
            </w:pPr>
          </w:p>
        </w:tc>
        <w:tc>
          <w:tcPr>
            <w:tcW w:w="2613" w:type="dxa"/>
            <w:vMerge/>
          </w:tcPr>
          <w:p w14:paraId="2681F4B5" w14:textId="77777777" w:rsidR="009116CE" w:rsidRDefault="009116CE"/>
        </w:tc>
      </w:tr>
      <w:tr w:rsidR="009116CE" w14:paraId="08B57009" w14:textId="77777777" w:rsidTr="0083360E">
        <w:tc>
          <w:tcPr>
            <w:tcW w:w="2612" w:type="dxa"/>
            <w:tcBorders>
              <w:top w:val="nil"/>
              <w:left w:val="nil"/>
              <w:bottom w:val="nil"/>
            </w:tcBorders>
          </w:tcPr>
          <w:p w14:paraId="1CCC4FEF" w14:textId="2FABF5F8" w:rsidR="009116CE" w:rsidRDefault="009116CE" w:rsidP="0083360E">
            <w:pPr>
              <w:jc w:val="right"/>
            </w:pPr>
            <w:r>
              <w:t>Hirer phone</w:t>
            </w:r>
          </w:p>
        </w:tc>
        <w:tc>
          <w:tcPr>
            <w:tcW w:w="2612" w:type="dxa"/>
          </w:tcPr>
          <w:p w14:paraId="65234024" w14:textId="77777777" w:rsidR="009116CE" w:rsidRDefault="009116CE"/>
        </w:tc>
        <w:tc>
          <w:tcPr>
            <w:tcW w:w="2613" w:type="dxa"/>
            <w:vMerge/>
            <w:tcBorders>
              <w:bottom w:val="nil"/>
            </w:tcBorders>
          </w:tcPr>
          <w:p w14:paraId="14608763" w14:textId="77777777" w:rsidR="009116CE" w:rsidRDefault="009116CE" w:rsidP="0083360E">
            <w:pPr>
              <w:jc w:val="right"/>
            </w:pPr>
          </w:p>
        </w:tc>
        <w:tc>
          <w:tcPr>
            <w:tcW w:w="2613" w:type="dxa"/>
            <w:vMerge/>
          </w:tcPr>
          <w:p w14:paraId="5636A06E" w14:textId="77777777" w:rsidR="009116CE" w:rsidRDefault="009116CE"/>
        </w:tc>
      </w:tr>
    </w:tbl>
    <w:p w14:paraId="64F0AF90" w14:textId="445E53FB" w:rsidR="004F4A79" w:rsidRDefault="004F4A79"/>
    <w:p w14:paraId="71C8ABBC" w14:textId="2F571704" w:rsidR="00ED1B17" w:rsidRPr="00A97E93" w:rsidRDefault="00D55797">
      <w:pPr>
        <w:rPr>
          <w:b/>
        </w:rPr>
      </w:pPr>
      <w:r>
        <w:rPr>
          <w:b/>
        </w:rPr>
        <w:t>Area(s) required</w:t>
      </w:r>
      <w:r w:rsidR="002F0986">
        <w:rPr>
          <w:b/>
        </w:rPr>
        <w:br/>
      </w:r>
      <w:r w:rsidR="00AA3D89">
        <w:t xml:space="preserve">Peak rate is from 4pm to 8pm Monday-Friday and </w:t>
      </w:r>
      <w:r w:rsidR="008A5935">
        <w:t>9am to 4pm</w:t>
      </w:r>
      <w:r w:rsidR="00AA3D89">
        <w:t xml:space="preserve"> Saturday &amp; Sunday</w:t>
      </w:r>
    </w:p>
    <w:tbl>
      <w:tblPr>
        <w:tblStyle w:val="TableGrid"/>
        <w:tblW w:w="0" w:type="auto"/>
        <w:tblLook w:val="04A0" w:firstRow="1" w:lastRow="0" w:firstColumn="1" w:lastColumn="0" w:noHBand="0" w:noVBand="1"/>
      </w:tblPr>
      <w:tblGrid>
        <w:gridCol w:w="7230"/>
        <w:gridCol w:w="283"/>
      </w:tblGrid>
      <w:tr w:rsidR="00ED1B17" w14:paraId="5159BCB3" w14:textId="77777777" w:rsidTr="00975D9E">
        <w:trPr>
          <w:trHeight w:val="283"/>
        </w:trPr>
        <w:tc>
          <w:tcPr>
            <w:tcW w:w="7230" w:type="dxa"/>
            <w:tcBorders>
              <w:top w:val="nil"/>
              <w:left w:val="nil"/>
              <w:bottom w:val="nil"/>
            </w:tcBorders>
          </w:tcPr>
          <w:p w14:paraId="04BF1771" w14:textId="554AE37A" w:rsidR="00ED1B17" w:rsidRDefault="00ED1B17">
            <w:r>
              <w:t>Trampoline</w:t>
            </w:r>
            <w:r w:rsidR="00A97E93">
              <w:t xml:space="preserve"> </w:t>
            </w:r>
            <w:r w:rsidR="00D55797">
              <w:t>hall</w:t>
            </w:r>
            <w:r w:rsidR="00AA3D89">
              <w:t xml:space="preserve"> only </w:t>
            </w:r>
            <w:r w:rsidR="00AA3D89" w:rsidRPr="00AA3D89">
              <w:rPr>
                <w:i/>
              </w:rPr>
              <w:t>(£40ph peak, £30ph off peak)</w:t>
            </w:r>
          </w:p>
        </w:tc>
        <w:tc>
          <w:tcPr>
            <w:tcW w:w="283" w:type="dxa"/>
          </w:tcPr>
          <w:p w14:paraId="31F2F97B" w14:textId="77777777" w:rsidR="00ED1B17" w:rsidRDefault="00ED1B17"/>
        </w:tc>
      </w:tr>
      <w:tr w:rsidR="00ED1B17" w14:paraId="62292D23" w14:textId="77777777" w:rsidTr="00975D9E">
        <w:trPr>
          <w:trHeight w:val="263"/>
        </w:trPr>
        <w:tc>
          <w:tcPr>
            <w:tcW w:w="7230" w:type="dxa"/>
            <w:tcBorders>
              <w:top w:val="nil"/>
              <w:left w:val="nil"/>
              <w:bottom w:val="nil"/>
            </w:tcBorders>
          </w:tcPr>
          <w:p w14:paraId="7AA8F0C5" w14:textId="0DB922B2" w:rsidR="00ED1B17" w:rsidRDefault="00ED1B17">
            <w:r>
              <w:t>Gymnastics</w:t>
            </w:r>
            <w:r w:rsidR="00A97E93">
              <w:t xml:space="preserve"> </w:t>
            </w:r>
            <w:r w:rsidR="00AA3D89">
              <w:t xml:space="preserve">hall only </w:t>
            </w:r>
            <w:r w:rsidR="00AA3D89" w:rsidRPr="00AA3D89">
              <w:rPr>
                <w:i/>
              </w:rPr>
              <w:t>(£40ph peak, £30ph off peak)</w:t>
            </w:r>
          </w:p>
        </w:tc>
        <w:tc>
          <w:tcPr>
            <w:tcW w:w="283" w:type="dxa"/>
          </w:tcPr>
          <w:p w14:paraId="3E29BC4A" w14:textId="77777777" w:rsidR="00ED1B17" w:rsidRDefault="00ED1B17"/>
        </w:tc>
      </w:tr>
      <w:tr w:rsidR="00ED1B17" w14:paraId="02E5C90B" w14:textId="77777777" w:rsidTr="00975D9E">
        <w:trPr>
          <w:trHeight w:val="238"/>
        </w:trPr>
        <w:tc>
          <w:tcPr>
            <w:tcW w:w="7230" w:type="dxa"/>
            <w:tcBorders>
              <w:top w:val="nil"/>
              <w:left w:val="nil"/>
              <w:bottom w:val="nil"/>
            </w:tcBorders>
          </w:tcPr>
          <w:p w14:paraId="60B571C7" w14:textId="3AAD2E9A" w:rsidR="00ED1B17" w:rsidRDefault="00ED1B17">
            <w:r>
              <w:t>Trampoline &amp; gymnastics</w:t>
            </w:r>
            <w:r w:rsidR="00AA3D89">
              <w:t xml:space="preserve"> halls</w:t>
            </w:r>
            <w:r w:rsidR="00A97E93">
              <w:t xml:space="preserve"> </w:t>
            </w:r>
            <w:r w:rsidR="00AA3D89">
              <w:rPr>
                <w:i/>
              </w:rPr>
              <w:t>(£70ph peak, £5</w:t>
            </w:r>
            <w:r w:rsidR="00AA3D89" w:rsidRPr="00AA3D89">
              <w:rPr>
                <w:i/>
              </w:rPr>
              <w:t>0ph off peak)</w:t>
            </w:r>
          </w:p>
        </w:tc>
        <w:tc>
          <w:tcPr>
            <w:tcW w:w="283" w:type="dxa"/>
          </w:tcPr>
          <w:p w14:paraId="2BDAC5DF" w14:textId="77777777" w:rsidR="00ED1B17" w:rsidRDefault="00ED1B17"/>
        </w:tc>
      </w:tr>
      <w:tr w:rsidR="00AA3D89" w14:paraId="449B7B48" w14:textId="77777777" w:rsidTr="00975D9E">
        <w:trPr>
          <w:trHeight w:val="263"/>
        </w:trPr>
        <w:tc>
          <w:tcPr>
            <w:tcW w:w="7230" w:type="dxa"/>
            <w:tcBorders>
              <w:top w:val="nil"/>
              <w:left w:val="nil"/>
              <w:bottom w:val="nil"/>
            </w:tcBorders>
          </w:tcPr>
          <w:p w14:paraId="206BBA1E" w14:textId="365D53B7" w:rsidR="00AA3D89" w:rsidRDefault="00AA3D89">
            <w:r>
              <w:t>Individual trampoline</w:t>
            </w:r>
            <w:r w:rsidR="00975D9E">
              <w:t xml:space="preserve"> alongside existing sessions</w:t>
            </w:r>
            <w:r>
              <w:t xml:space="preserve"> </w:t>
            </w:r>
            <w:r>
              <w:rPr>
                <w:i/>
              </w:rPr>
              <w:t>(£7.50ph</w:t>
            </w:r>
            <w:r w:rsidRPr="00AA3D89">
              <w:rPr>
                <w:i/>
              </w:rPr>
              <w:t>)</w:t>
            </w:r>
          </w:p>
        </w:tc>
        <w:tc>
          <w:tcPr>
            <w:tcW w:w="283" w:type="dxa"/>
          </w:tcPr>
          <w:p w14:paraId="5FCFDE99" w14:textId="77777777" w:rsidR="00AA3D89" w:rsidRDefault="00AA3D89"/>
        </w:tc>
      </w:tr>
      <w:tr w:rsidR="001723CB" w14:paraId="09C597D8" w14:textId="77777777" w:rsidTr="00975D9E">
        <w:trPr>
          <w:trHeight w:val="263"/>
        </w:trPr>
        <w:tc>
          <w:tcPr>
            <w:tcW w:w="7230" w:type="dxa"/>
            <w:tcBorders>
              <w:top w:val="nil"/>
              <w:left w:val="nil"/>
              <w:bottom w:val="nil"/>
            </w:tcBorders>
          </w:tcPr>
          <w:p w14:paraId="66D8EA09" w14:textId="622F8A06" w:rsidR="001723CB" w:rsidRDefault="001723CB">
            <w:r>
              <w:t>Meeting/education space</w:t>
            </w:r>
            <w:r>
              <w:rPr>
                <w:i/>
              </w:rPr>
              <w:t xml:space="preserve"> (£15ph peak, £12.50</w:t>
            </w:r>
            <w:r w:rsidRPr="00AA3D89">
              <w:rPr>
                <w:i/>
              </w:rPr>
              <w:t>ph off peak</w:t>
            </w:r>
            <w:r>
              <w:rPr>
                <w:i/>
              </w:rPr>
              <w:t>)</w:t>
            </w:r>
          </w:p>
        </w:tc>
        <w:tc>
          <w:tcPr>
            <w:tcW w:w="283" w:type="dxa"/>
          </w:tcPr>
          <w:p w14:paraId="2A974F2F" w14:textId="77777777" w:rsidR="001723CB" w:rsidRDefault="001723CB"/>
        </w:tc>
      </w:tr>
    </w:tbl>
    <w:p w14:paraId="1904F414" w14:textId="22C257FE" w:rsidR="00A97E93" w:rsidRDefault="00E316E6" w:rsidP="00E316E6">
      <w:pPr>
        <w:jc w:val="right"/>
      </w:pPr>
      <w:r>
        <w:t>Venue cost £________________</w:t>
      </w:r>
    </w:p>
    <w:p w14:paraId="1F715014" w14:textId="589101C9" w:rsidR="00AA3D89" w:rsidRPr="00A97E93" w:rsidRDefault="00AA3D89" w:rsidP="00AA3D89">
      <w:pPr>
        <w:rPr>
          <w:b/>
        </w:rPr>
      </w:pPr>
      <w:r>
        <w:rPr>
          <w:b/>
        </w:rPr>
        <w:t>Coach(</w:t>
      </w:r>
      <w:proofErr w:type="spellStart"/>
      <w:r>
        <w:rPr>
          <w:b/>
        </w:rPr>
        <w:t>es</w:t>
      </w:r>
      <w:proofErr w:type="spellEnd"/>
      <w:r>
        <w:rPr>
          <w:b/>
        </w:rPr>
        <w:t>) required</w:t>
      </w:r>
      <w:r>
        <w:rPr>
          <w:b/>
        </w:rPr>
        <w:br/>
      </w:r>
      <w:r w:rsidR="00FA6332">
        <w:t xml:space="preserve">We reserve the right to vary the supplied coaches based on their availability in </w:t>
      </w:r>
      <w:r w:rsidR="00E316E6">
        <w:t>order to achieve the necessary coach to participant ratio. Assistant coaches cannot lead a session and must only be used to supplement. Please discuss your requirements with us before completing this part of the form.</w:t>
      </w:r>
    </w:p>
    <w:tbl>
      <w:tblPr>
        <w:tblStyle w:val="TableGrid"/>
        <w:tblW w:w="0" w:type="auto"/>
        <w:tblLook w:val="04A0" w:firstRow="1" w:lastRow="0" w:firstColumn="1" w:lastColumn="0" w:noHBand="0" w:noVBand="1"/>
      </w:tblPr>
      <w:tblGrid>
        <w:gridCol w:w="6091"/>
        <w:gridCol w:w="283"/>
      </w:tblGrid>
      <w:tr w:rsidR="00AA3D89" w14:paraId="5D3E4CA6" w14:textId="77777777" w:rsidTr="00444CB0">
        <w:tc>
          <w:tcPr>
            <w:tcW w:w="6091" w:type="dxa"/>
            <w:tcBorders>
              <w:top w:val="nil"/>
              <w:left w:val="nil"/>
              <w:bottom w:val="nil"/>
            </w:tcBorders>
          </w:tcPr>
          <w:p w14:paraId="5919C92F" w14:textId="1DA18F2F" w:rsidR="00AA3D89" w:rsidRDefault="00AA3D89" w:rsidP="00444CB0">
            <w:r>
              <w:t xml:space="preserve">Trampoline </w:t>
            </w:r>
            <w:r w:rsidR="00E316E6">
              <w:t>coach</w:t>
            </w:r>
            <w:r>
              <w:t xml:space="preserve"> </w:t>
            </w:r>
            <w:r w:rsidRPr="00AA3D89">
              <w:rPr>
                <w:i/>
              </w:rPr>
              <w:t>(</w:t>
            </w:r>
            <w:r w:rsidR="00E316E6">
              <w:rPr>
                <w:i/>
              </w:rPr>
              <w:t>£20ph</w:t>
            </w:r>
            <w:r w:rsidRPr="00AA3D89">
              <w:rPr>
                <w:i/>
              </w:rPr>
              <w:t>)</w:t>
            </w:r>
          </w:p>
        </w:tc>
        <w:tc>
          <w:tcPr>
            <w:tcW w:w="283" w:type="dxa"/>
          </w:tcPr>
          <w:p w14:paraId="4D47F993" w14:textId="77777777" w:rsidR="00AA3D89" w:rsidRDefault="00AA3D89" w:rsidP="00444CB0"/>
        </w:tc>
      </w:tr>
      <w:tr w:rsidR="00AA3D89" w14:paraId="32B740DC" w14:textId="77777777" w:rsidTr="00444CB0">
        <w:tc>
          <w:tcPr>
            <w:tcW w:w="6091" w:type="dxa"/>
            <w:tcBorders>
              <w:top w:val="nil"/>
              <w:left w:val="nil"/>
              <w:bottom w:val="nil"/>
            </w:tcBorders>
          </w:tcPr>
          <w:p w14:paraId="3A0F6AC0" w14:textId="02AA0B4B" w:rsidR="00AA3D89" w:rsidRDefault="00E316E6" w:rsidP="00444CB0">
            <w:r>
              <w:t xml:space="preserve">Assistant trampoline coach </w:t>
            </w:r>
            <w:r w:rsidRPr="00AA3D89">
              <w:rPr>
                <w:i/>
              </w:rPr>
              <w:t>(</w:t>
            </w:r>
            <w:r>
              <w:rPr>
                <w:i/>
              </w:rPr>
              <w:t>£15ph</w:t>
            </w:r>
            <w:r w:rsidRPr="00AA3D89">
              <w:rPr>
                <w:i/>
              </w:rPr>
              <w:t>)</w:t>
            </w:r>
          </w:p>
        </w:tc>
        <w:tc>
          <w:tcPr>
            <w:tcW w:w="283" w:type="dxa"/>
          </w:tcPr>
          <w:p w14:paraId="7C7F178C" w14:textId="77777777" w:rsidR="00AA3D89" w:rsidRDefault="00AA3D89" w:rsidP="00444CB0"/>
        </w:tc>
      </w:tr>
      <w:tr w:rsidR="00E316E6" w14:paraId="18D1C088" w14:textId="77777777" w:rsidTr="00444CB0">
        <w:tc>
          <w:tcPr>
            <w:tcW w:w="6091" w:type="dxa"/>
            <w:tcBorders>
              <w:top w:val="nil"/>
              <w:left w:val="nil"/>
              <w:bottom w:val="nil"/>
            </w:tcBorders>
          </w:tcPr>
          <w:p w14:paraId="3B3FFA16" w14:textId="14A7C657" w:rsidR="00E316E6" w:rsidRDefault="00E316E6" w:rsidP="00E316E6">
            <w:r>
              <w:t xml:space="preserve">Gymnastics coach </w:t>
            </w:r>
            <w:r w:rsidRPr="00AA3D89">
              <w:rPr>
                <w:i/>
              </w:rPr>
              <w:t>(</w:t>
            </w:r>
            <w:r>
              <w:rPr>
                <w:i/>
              </w:rPr>
              <w:t>£20ph</w:t>
            </w:r>
            <w:r w:rsidRPr="00AA3D89">
              <w:rPr>
                <w:i/>
              </w:rPr>
              <w:t>)</w:t>
            </w:r>
          </w:p>
        </w:tc>
        <w:tc>
          <w:tcPr>
            <w:tcW w:w="283" w:type="dxa"/>
          </w:tcPr>
          <w:p w14:paraId="2069E062" w14:textId="77777777" w:rsidR="00E316E6" w:rsidRDefault="00E316E6" w:rsidP="00E316E6"/>
        </w:tc>
      </w:tr>
      <w:tr w:rsidR="00E316E6" w14:paraId="44D0B6B0" w14:textId="77777777" w:rsidTr="00444CB0">
        <w:tc>
          <w:tcPr>
            <w:tcW w:w="6091" w:type="dxa"/>
            <w:tcBorders>
              <w:top w:val="nil"/>
              <w:left w:val="nil"/>
              <w:bottom w:val="nil"/>
            </w:tcBorders>
          </w:tcPr>
          <w:p w14:paraId="554D16B8" w14:textId="5D275627" w:rsidR="00E316E6" w:rsidRDefault="00E316E6" w:rsidP="00E316E6">
            <w:r>
              <w:t xml:space="preserve">Assistant gymnastics coach </w:t>
            </w:r>
            <w:r w:rsidRPr="00AA3D89">
              <w:rPr>
                <w:i/>
              </w:rPr>
              <w:t>(</w:t>
            </w:r>
            <w:r>
              <w:rPr>
                <w:i/>
              </w:rPr>
              <w:t>£15ph</w:t>
            </w:r>
            <w:r w:rsidRPr="00AA3D89">
              <w:rPr>
                <w:i/>
              </w:rPr>
              <w:t>)</w:t>
            </w:r>
          </w:p>
        </w:tc>
        <w:tc>
          <w:tcPr>
            <w:tcW w:w="283" w:type="dxa"/>
          </w:tcPr>
          <w:p w14:paraId="096D6537" w14:textId="77777777" w:rsidR="00E316E6" w:rsidRDefault="00E316E6" w:rsidP="00E316E6"/>
        </w:tc>
      </w:tr>
    </w:tbl>
    <w:p w14:paraId="5C8428A7" w14:textId="6F1FE753" w:rsidR="00E316E6" w:rsidRDefault="00E316E6" w:rsidP="00E316E6">
      <w:pPr>
        <w:jc w:val="right"/>
      </w:pPr>
      <w:r>
        <w:t>Coaching cost £________________</w:t>
      </w:r>
    </w:p>
    <w:p w14:paraId="2DF81989" w14:textId="46629639" w:rsidR="00E92BEE" w:rsidRDefault="00E92BEE" w:rsidP="00612DBE"/>
    <w:p w14:paraId="006171A5" w14:textId="2CD83988" w:rsidR="000508DD" w:rsidRPr="000508DD" w:rsidRDefault="000508DD" w:rsidP="000508DD">
      <w:pPr>
        <w:ind w:left="7920"/>
      </w:pPr>
      <w:r>
        <w:t xml:space="preserve"> </w:t>
      </w:r>
      <w:r w:rsidR="00E316E6" w:rsidRPr="000508DD">
        <w:t>Subtotal</w:t>
      </w:r>
      <w:r w:rsidR="00E92BEE" w:rsidRPr="000508DD">
        <w:t xml:space="preserve"> </w:t>
      </w:r>
      <w:r w:rsidR="000A1766" w:rsidRPr="000508DD">
        <w:t>£____________</w:t>
      </w:r>
      <w:r w:rsidR="00E316E6" w:rsidRPr="000508DD">
        <w:t>___</w:t>
      </w:r>
      <w:r w:rsidR="00E92BEE" w:rsidRPr="000508DD">
        <w:t>_</w:t>
      </w:r>
      <w:r w:rsidRPr="000508DD">
        <w:br/>
      </w:r>
      <w:r>
        <w:t>Discount</w:t>
      </w:r>
      <w:r w:rsidRPr="000508DD">
        <w:t xml:space="preserve"> £________________</w:t>
      </w:r>
    </w:p>
    <w:p w14:paraId="2D7220B1" w14:textId="7FB92396" w:rsidR="00E92BEE" w:rsidRPr="00975D9E" w:rsidRDefault="000508DD" w:rsidP="00975D9E">
      <w:pPr>
        <w:ind w:left="7200" w:firstLine="720"/>
      </w:pPr>
      <w:r>
        <w:rPr>
          <w:b/>
        </w:rPr>
        <w:t xml:space="preserve">      Total</w:t>
      </w:r>
      <w:r w:rsidRPr="00E92BEE">
        <w:rPr>
          <w:b/>
        </w:rPr>
        <w:t xml:space="preserve"> </w:t>
      </w:r>
      <w:r>
        <w:rPr>
          <w:b/>
        </w:rPr>
        <w:t>£</w:t>
      </w:r>
      <w:r>
        <w:t>________________</w:t>
      </w:r>
    </w:p>
    <w:p w14:paraId="5147B356" w14:textId="12B67CD7" w:rsidR="00E92BEE" w:rsidRDefault="00E92BEE" w:rsidP="00E92BEE"/>
    <w:p w14:paraId="7DDFF0E9" w14:textId="77777777" w:rsidR="00975D9E" w:rsidRDefault="00975D9E" w:rsidP="00E92BEE"/>
    <w:p w14:paraId="1BE78FC9" w14:textId="6EF9531C" w:rsidR="00E92BEE" w:rsidRDefault="00E92BEE" w:rsidP="00E92BEE">
      <w:r>
        <w:t xml:space="preserve">I </w:t>
      </w:r>
      <w:r w:rsidRPr="00E92BEE">
        <w:t xml:space="preserve">_________________________________________ </w:t>
      </w:r>
      <w:r w:rsidR="000306FD" w:rsidRPr="00E92BEE">
        <w:t>(</w:t>
      </w:r>
      <w:r w:rsidR="001723CB">
        <w:t>hirer</w:t>
      </w:r>
      <w:r w:rsidR="000306FD" w:rsidRPr="00E92BEE">
        <w:t xml:space="preserve">) </w:t>
      </w:r>
      <w:r w:rsidRPr="00E92BEE">
        <w:t>agree to the</w:t>
      </w:r>
      <w:r>
        <w:t xml:space="preserve"> t</w:t>
      </w:r>
      <w:r w:rsidRPr="00E92BEE">
        <w:t xml:space="preserve">erms and </w:t>
      </w:r>
      <w:r>
        <w:t>c</w:t>
      </w:r>
      <w:r w:rsidRPr="00E92BEE">
        <w:t xml:space="preserve">onditions stated above, and understand that the </w:t>
      </w:r>
      <w:r>
        <w:t>Velocity</w:t>
      </w:r>
      <w:r w:rsidRPr="00E92BEE">
        <w:t xml:space="preserve"> will</w:t>
      </w:r>
      <w:r>
        <w:t xml:space="preserve"> </w:t>
      </w:r>
      <w:r w:rsidRPr="00E92BEE">
        <w:t xml:space="preserve">not be held responsible for any personal loss and/or injury during the use of the </w:t>
      </w:r>
      <w:r>
        <w:t>facility</w:t>
      </w:r>
      <w:r w:rsidRPr="00E92BEE">
        <w:t xml:space="preserve"> and</w:t>
      </w:r>
      <w:r>
        <w:t xml:space="preserve"> </w:t>
      </w:r>
      <w:r w:rsidRPr="00E92BEE">
        <w:t xml:space="preserve">its equipment unless caused by </w:t>
      </w:r>
      <w:r w:rsidR="001723CB">
        <w:t xml:space="preserve">the </w:t>
      </w:r>
      <w:r w:rsidRPr="00E92BEE">
        <w:t>negligence</w:t>
      </w:r>
      <w:r w:rsidR="001723CB">
        <w:t xml:space="preserve"> of its staff</w:t>
      </w:r>
      <w:r w:rsidRPr="00E92BEE">
        <w:t>.</w:t>
      </w:r>
    </w:p>
    <w:p w14:paraId="7B46BEA6" w14:textId="77777777" w:rsidR="000306FD" w:rsidRDefault="000306FD" w:rsidP="00E92BEE"/>
    <w:p w14:paraId="5BEF77DB" w14:textId="46C880D8" w:rsidR="00E92BEE" w:rsidRDefault="00E92BEE" w:rsidP="00E92BEE">
      <w:r>
        <w:t>Signed________________________________________</w:t>
      </w:r>
      <w:r>
        <w:tab/>
      </w:r>
      <w:r>
        <w:tab/>
        <w:t>Date_______________________</w:t>
      </w:r>
    </w:p>
    <w:p w14:paraId="1503AB46" w14:textId="48CE56E0" w:rsidR="000306FD" w:rsidRDefault="000306FD" w:rsidP="00E92BEE"/>
    <w:p w14:paraId="72718F76" w14:textId="34AE8CFE" w:rsidR="000306FD" w:rsidRPr="000306FD" w:rsidRDefault="000306FD" w:rsidP="00E92BEE">
      <w:pPr>
        <w:rPr>
          <w:i/>
        </w:rPr>
      </w:pPr>
      <w:r>
        <w:t>Booking confirmed as above by _______________________________ (Velocity manager) on ____________________</w:t>
      </w:r>
      <w:r>
        <w:br/>
      </w:r>
      <w:r>
        <w:rPr>
          <w:i/>
        </w:rPr>
        <w:t>Please note that until Velocity sign &amp; return the form the booking should be considered as provisional.</w:t>
      </w:r>
    </w:p>
    <w:p w14:paraId="38D4695C" w14:textId="47DAB36E" w:rsidR="000306FD" w:rsidRDefault="000306FD" w:rsidP="00E92BEE"/>
    <w:tbl>
      <w:tblPr>
        <w:tblStyle w:val="TableGrid"/>
        <w:tblW w:w="0" w:type="auto"/>
        <w:tblLook w:val="04A0" w:firstRow="1" w:lastRow="0" w:firstColumn="1" w:lastColumn="0" w:noHBand="0" w:noVBand="1"/>
      </w:tblPr>
      <w:tblGrid>
        <w:gridCol w:w="2370"/>
        <w:gridCol w:w="242"/>
        <w:gridCol w:w="2345"/>
        <w:gridCol w:w="267"/>
        <w:gridCol w:w="2370"/>
        <w:gridCol w:w="481"/>
        <w:gridCol w:w="2124"/>
        <w:gridCol w:w="251"/>
      </w:tblGrid>
      <w:tr w:rsidR="000306FD" w14:paraId="364D050A" w14:textId="77777777" w:rsidTr="00975D9E">
        <w:trPr>
          <w:trHeight w:val="971"/>
        </w:trPr>
        <w:tc>
          <w:tcPr>
            <w:tcW w:w="2370" w:type="dxa"/>
            <w:shd w:val="clear" w:color="auto" w:fill="BFBFBF" w:themeFill="background1" w:themeFillShade="BF"/>
          </w:tcPr>
          <w:p w14:paraId="3AF48ECD" w14:textId="0FBAE1D2" w:rsidR="000306FD" w:rsidRPr="000306FD" w:rsidRDefault="000306FD" w:rsidP="00E92BEE">
            <w:pPr>
              <w:rPr>
                <w:b/>
              </w:rPr>
            </w:pPr>
            <w:r w:rsidRPr="000306FD">
              <w:rPr>
                <w:b/>
              </w:rPr>
              <w:t>Office use only</w:t>
            </w:r>
          </w:p>
          <w:p w14:paraId="0F75E70B" w14:textId="48C22CBF" w:rsidR="000306FD" w:rsidRDefault="001723CB" w:rsidP="000306FD">
            <w:pPr>
              <w:jc w:val="right"/>
            </w:pPr>
            <w:r>
              <w:t>Form</w:t>
            </w:r>
            <w:r w:rsidR="000306FD">
              <w:t xml:space="preserve"> received</w:t>
            </w:r>
            <w:r>
              <w:t xml:space="preserve"> (date)</w:t>
            </w:r>
          </w:p>
          <w:p w14:paraId="403D4A62" w14:textId="6C48ABD2" w:rsidR="000306FD" w:rsidRDefault="000306FD" w:rsidP="00E92BEE"/>
        </w:tc>
        <w:tc>
          <w:tcPr>
            <w:tcW w:w="242" w:type="dxa"/>
            <w:shd w:val="clear" w:color="auto" w:fill="BFBFBF" w:themeFill="background1" w:themeFillShade="BF"/>
          </w:tcPr>
          <w:p w14:paraId="0A5B5886" w14:textId="77777777" w:rsidR="000306FD" w:rsidRDefault="000306FD" w:rsidP="00E92BEE"/>
        </w:tc>
        <w:tc>
          <w:tcPr>
            <w:tcW w:w="2345" w:type="dxa"/>
            <w:shd w:val="clear" w:color="auto" w:fill="BFBFBF" w:themeFill="background1" w:themeFillShade="BF"/>
          </w:tcPr>
          <w:p w14:paraId="4D5A1C6E" w14:textId="77777777" w:rsidR="000306FD" w:rsidRDefault="000306FD" w:rsidP="00E92BEE"/>
          <w:p w14:paraId="6D5FD06A" w14:textId="460503A5" w:rsidR="000306FD" w:rsidRDefault="000306FD" w:rsidP="000306FD">
            <w:pPr>
              <w:jc w:val="right"/>
            </w:pPr>
            <w:r>
              <w:t>Added to calendar</w:t>
            </w:r>
          </w:p>
        </w:tc>
        <w:tc>
          <w:tcPr>
            <w:tcW w:w="267" w:type="dxa"/>
            <w:shd w:val="clear" w:color="auto" w:fill="BFBFBF" w:themeFill="background1" w:themeFillShade="BF"/>
          </w:tcPr>
          <w:p w14:paraId="0FCB5425" w14:textId="01976337" w:rsidR="000306FD" w:rsidRDefault="000306FD" w:rsidP="00E92BEE"/>
        </w:tc>
        <w:tc>
          <w:tcPr>
            <w:tcW w:w="2370" w:type="dxa"/>
            <w:shd w:val="clear" w:color="auto" w:fill="BFBFBF" w:themeFill="background1" w:themeFillShade="BF"/>
          </w:tcPr>
          <w:p w14:paraId="705C4C30" w14:textId="77777777" w:rsidR="000306FD" w:rsidRDefault="000306FD" w:rsidP="00E92BEE"/>
          <w:p w14:paraId="505D0743" w14:textId="77777777" w:rsidR="000306FD" w:rsidRDefault="000306FD" w:rsidP="000306FD">
            <w:pPr>
              <w:jc w:val="right"/>
            </w:pPr>
            <w:r>
              <w:t>Coaches confirmed (initials)</w:t>
            </w:r>
          </w:p>
          <w:p w14:paraId="0667B6A2" w14:textId="751C15ED" w:rsidR="00791F37" w:rsidRPr="00791F37" w:rsidRDefault="00791F37" w:rsidP="000306FD">
            <w:pPr>
              <w:jc w:val="right"/>
              <w:rPr>
                <w:i/>
                <w:sz w:val="20"/>
                <w:szCs w:val="20"/>
              </w:rPr>
            </w:pPr>
            <w:r w:rsidRPr="00791F37">
              <w:rPr>
                <w:i/>
                <w:sz w:val="20"/>
                <w:szCs w:val="20"/>
              </w:rPr>
              <w:t>Sign &amp; copy to customer</w:t>
            </w:r>
          </w:p>
        </w:tc>
        <w:tc>
          <w:tcPr>
            <w:tcW w:w="481" w:type="dxa"/>
            <w:shd w:val="clear" w:color="auto" w:fill="BFBFBF" w:themeFill="background1" w:themeFillShade="BF"/>
          </w:tcPr>
          <w:p w14:paraId="53D61840" w14:textId="77777777" w:rsidR="000306FD" w:rsidRDefault="000306FD" w:rsidP="00E92BEE"/>
        </w:tc>
        <w:tc>
          <w:tcPr>
            <w:tcW w:w="2124" w:type="dxa"/>
            <w:shd w:val="clear" w:color="auto" w:fill="BFBFBF" w:themeFill="background1" w:themeFillShade="BF"/>
          </w:tcPr>
          <w:p w14:paraId="4CC5ED7A" w14:textId="77777777" w:rsidR="000306FD" w:rsidRDefault="000306FD" w:rsidP="00E92BEE"/>
          <w:p w14:paraId="576D4051" w14:textId="3619F118" w:rsidR="000306FD" w:rsidRDefault="000306FD" w:rsidP="00E92BEE">
            <w:r>
              <w:t>Balance paid</w:t>
            </w:r>
          </w:p>
        </w:tc>
        <w:tc>
          <w:tcPr>
            <w:tcW w:w="251" w:type="dxa"/>
            <w:shd w:val="clear" w:color="auto" w:fill="BFBFBF" w:themeFill="background1" w:themeFillShade="BF"/>
          </w:tcPr>
          <w:p w14:paraId="154940F0" w14:textId="77777777" w:rsidR="000306FD" w:rsidRDefault="000306FD" w:rsidP="00E92BEE"/>
        </w:tc>
      </w:tr>
    </w:tbl>
    <w:p w14:paraId="4B358A3D" w14:textId="77777777" w:rsidR="000306FD" w:rsidRPr="00E92BEE" w:rsidRDefault="000306FD" w:rsidP="00E92BEE"/>
    <w:sectPr w:rsidR="000306FD" w:rsidRPr="00E92BEE" w:rsidSect="00471883">
      <w:headerReference w:type="default" r:id="rId8"/>
      <w:footerReference w:type="default" r:id="rId9"/>
      <w:headerReference w:type="first" r:id="rId10"/>
      <w:footerReference w:type="first" r:id="rId11"/>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34A40" w14:textId="77777777" w:rsidR="00330DCF" w:rsidRDefault="00330DCF" w:rsidP="006C0E37">
      <w:r>
        <w:separator/>
      </w:r>
    </w:p>
  </w:endnote>
  <w:endnote w:type="continuationSeparator" w:id="0">
    <w:p w14:paraId="50A29037" w14:textId="77777777" w:rsidR="00330DCF" w:rsidRDefault="00330DCF" w:rsidP="006C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8BF62" w14:textId="77777777" w:rsidR="006C0E37" w:rsidRPr="00471883" w:rsidRDefault="006C0E37" w:rsidP="006E16FD">
    <w:pPr>
      <w:pStyle w:val="Footer"/>
      <w:jc w:val="center"/>
      <w:rPr>
        <w:rFonts w:asciiTheme="majorHAnsi" w:hAnsiTheme="majorHAnsi"/>
        <w:color w:val="A6A6A6" w:themeColor="background1" w:themeShade="A6"/>
      </w:rPr>
    </w:pPr>
    <w:r w:rsidRPr="00471883">
      <w:rPr>
        <w:rFonts w:asciiTheme="majorHAnsi" w:hAnsiTheme="majorHAnsi"/>
        <w:color w:val="A6A6A6" w:themeColor="background1" w:themeShade="A6"/>
      </w:rPr>
      <w:t>Velocity is a trading name of Coaching Connection Ltd</w:t>
    </w:r>
  </w:p>
  <w:p w14:paraId="057E63F3" w14:textId="33178CDD" w:rsidR="006C0E37" w:rsidRPr="00471883" w:rsidRDefault="006C0E37" w:rsidP="006E16FD">
    <w:pPr>
      <w:pStyle w:val="Footer"/>
      <w:jc w:val="center"/>
      <w:rPr>
        <w:rFonts w:asciiTheme="majorHAnsi" w:hAnsiTheme="majorHAnsi"/>
        <w:color w:val="A6A6A6" w:themeColor="background1" w:themeShade="A6"/>
      </w:rPr>
    </w:pPr>
    <w:r w:rsidRPr="00471883">
      <w:rPr>
        <w:rFonts w:asciiTheme="majorHAnsi" w:hAnsiTheme="majorHAnsi"/>
        <w:color w:val="A6A6A6" w:themeColor="background1" w:themeShade="A6"/>
      </w:rPr>
      <w:t xml:space="preserve">Company no. 6276347, </w:t>
    </w:r>
    <w:r w:rsidR="009E6EEB">
      <w:rPr>
        <w:rFonts w:asciiTheme="majorHAnsi" w:hAnsiTheme="majorHAnsi"/>
        <w:color w:val="A6A6A6" w:themeColor="background1" w:themeShade="A6"/>
      </w:rPr>
      <w:t>1</w:t>
    </w:r>
    <w:r w:rsidRPr="00471883">
      <w:rPr>
        <w:rFonts w:asciiTheme="majorHAnsi" w:hAnsiTheme="majorHAnsi"/>
        <w:color w:val="A6A6A6" w:themeColor="background1" w:themeShade="A6"/>
      </w:rPr>
      <w:t xml:space="preserve"> </w:t>
    </w:r>
    <w:r w:rsidR="009E6EEB">
      <w:rPr>
        <w:rFonts w:asciiTheme="majorHAnsi" w:hAnsiTheme="majorHAnsi"/>
        <w:color w:val="A6A6A6" w:themeColor="background1" w:themeShade="A6"/>
      </w:rPr>
      <w:t>Embleton</w:t>
    </w:r>
    <w:r w:rsidRPr="00471883">
      <w:rPr>
        <w:rFonts w:asciiTheme="majorHAnsi" w:hAnsiTheme="majorHAnsi"/>
        <w:color w:val="A6A6A6" w:themeColor="background1" w:themeShade="A6"/>
      </w:rPr>
      <w:t xml:space="preserve"> Grove, </w:t>
    </w:r>
    <w:r w:rsidR="009E6EEB">
      <w:rPr>
        <w:rFonts w:asciiTheme="majorHAnsi" w:hAnsiTheme="majorHAnsi"/>
        <w:color w:val="A6A6A6" w:themeColor="background1" w:themeShade="A6"/>
      </w:rPr>
      <w:t>Wynyard</w:t>
    </w:r>
    <w:r w:rsidRPr="00471883">
      <w:rPr>
        <w:rFonts w:asciiTheme="majorHAnsi" w:hAnsiTheme="majorHAnsi"/>
        <w:color w:val="A6A6A6" w:themeColor="background1" w:themeShade="A6"/>
      </w:rPr>
      <w:t xml:space="preserve">, </w:t>
    </w:r>
    <w:r w:rsidR="009E6EEB">
      <w:rPr>
        <w:rFonts w:asciiTheme="majorHAnsi" w:hAnsiTheme="majorHAnsi"/>
        <w:color w:val="A6A6A6" w:themeColor="background1" w:themeShade="A6"/>
      </w:rPr>
      <w:t>TS22 5SY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303E2" w14:textId="77777777" w:rsidR="00280C3A" w:rsidRPr="00471883" w:rsidRDefault="00280C3A" w:rsidP="00280C3A">
    <w:pPr>
      <w:pStyle w:val="Footer"/>
      <w:jc w:val="center"/>
      <w:rPr>
        <w:rFonts w:asciiTheme="majorHAnsi" w:hAnsiTheme="majorHAnsi"/>
        <w:color w:val="A6A6A6" w:themeColor="background1" w:themeShade="A6"/>
      </w:rPr>
    </w:pPr>
    <w:r w:rsidRPr="00471883">
      <w:rPr>
        <w:rFonts w:asciiTheme="majorHAnsi" w:hAnsiTheme="majorHAnsi"/>
        <w:color w:val="A6A6A6" w:themeColor="background1" w:themeShade="A6"/>
      </w:rPr>
      <w:t>Velocity is a trading name of Coaching Connection Ltd</w:t>
    </w:r>
  </w:p>
  <w:p w14:paraId="2351A538" w14:textId="147FCED3" w:rsidR="00280C3A" w:rsidRPr="00280C3A" w:rsidRDefault="00280C3A" w:rsidP="00280C3A">
    <w:pPr>
      <w:pStyle w:val="Footer"/>
      <w:jc w:val="center"/>
      <w:rPr>
        <w:rFonts w:asciiTheme="majorHAnsi" w:hAnsiTheme="majorHAnsi"/>
        <w:color w:val="A6A6A6" w:themeColor="background1" w:themeShade="A6"/>
      </w:rPr>
    </w:pPr>
    <w:r w:rsidRPr="00471883">
      <w:rPr>
        <w:rFonts w:asciiTheme="majorHAnsi" w:hAnsiTheme="majorHAnsi"/>
        <w:color w:val="A6A6A6" w:themeColor="background1" w:themeShade="A6"/>
      </w:rPr>
      <w:t xml:space="preserve">Company no. 6276347, </w:t>
    </w:r>
    <w:r w:rsidR="00572B2C">
      <w:rPr>
        <w:rFonts w:asciiTheme="majorHAnsi" w:hAnsiTheme="majorHAnsi"/>
        <w:color w:val="A6A6A6" w:themeColor="background1" w:themeShade="A6"/>
      </w:rPr>
      <w:t xml:space="preserve">1 </w:t>
    </w:r>
    <w:proofErr w:type="spellStart"/>
    <w:r w:rsidR="00572B2C">
      <w:rPr>
        <w:rFonts w:asciiTheme="majorHAnsi" w:hAnsiTheme="majorHAnsi"/>
        <w:color w:val="A6A6A6" w:themeColor="background1" w:themeShade="A6"/>
      </w:rPr>
      <w:t>Embleton</w:t>
    </w:r>
    <w:proofErr w:type="spellEnd"/>
    <w:r w:rsidRPr="00471883">
      <w:rPr>
        <w:rFonts w:asciiTheme="majorHAnsi" w:hAnsiTheme="majorHAnsi"/>
        <w:color w:val="A6A6A6" w:themeColor="background1" w:themeShade="A6"/>
      </w:rPr>
      <w:t xml:space="preserve"> Grove, </w:t>
    </w:r>
    <w:r w:rsidR="00572B2C">
      <w:rPr>
        <w:rFonts w:asciiTheme="majorHAnsi" w:hAnsiTheme="majorHAnsi"/>
        <w:color w:val="A6A6A6" w:themeColor="background1" w:themeShade="A6"/>
      </w:rPr>
      <w:t>Wynyard</w:t>
    </w:r>
    <w:r w:rsidRPr="00471883">
      <w:rPr>
        <w:rFonts w:asciiTheme="majorHAnsi" w:hAnsiTheme="majorHAnsi"/>
        <w:color w:val="A6A6A6" w:themeColor="background1" w:themeShade="A6"/>
      </w:rPr>
      <w:t xml:space="preserve">, </w:t>
    </w:r>
    <w:r w:rsidR="00572B2C">
      <w:rPr>
        <w:rFonts w:asciiTheme="majorHAnsi" w:hAnsiTheme="majorHAnsi"/>
        <w:color w:val="A6A6A6" w:themeColor="background1" w:themeShade="A6"/>
      </w:rPr>
      <w:t>TS22 5SY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B7E7B" w14:textId="77777777" w:rsidR="00330DCF" w:rsidRDefault="00330DCF" w:rsidP="006C0E37">
      <w:r>
        <w:separator/>
      </w:r>
    </w:p>
  </w:footnote>
  <w:footnote w:type="continuationSeparator" w:id="0">
    <w:p w14:paraId="4D1606DE" w14:textId="77777777" w:rsidR="00330DCF" w:rsidRDefault="00330DCF" w:rsidP="006C0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3483"/>
      <w:gridCol w:w="3483"/>
      <w:gridCol w:w="3484"/>
    </w:tblGrid>
    <w:tr w:rsidR="00E864E9" w14:paraId="49CBE879" w14:textId="77777777" w:rsidTr="00E864E9">
      <w:tc>
        <w:tcPr>
          <w:tcW w:w="3483" w:type="dxa"/>
          <w:tcBorders>
            <w:top w:val="nil"/>
            <w:left w:val="nil"/>
            <w:bottom w:val="nil"/>
            <w:right w:val="nil"/>
          </w:tcBorders>
        </w:tcPr>
        <w:p w14:paraId="6D4C7CFF" w14:textId="77777777" w:rsidR="00E864E9" w:rsidRDefault="00E864E9" w:rsidP="006C0E37">
          <w:pPr>
            <w:pStyle w:val="Header"/>
            <w:jc w:val="center"/>
          </w:pPr>
        </w:p>
      </w:tc>
      <w:tc>
        <w:tcPr>
          <w:tcW w:w="3483" w:type="dxa"/>
          <w:tcBorders>
            <w:top w:val="nil"/>
            <w:left w:val="nil"/>
            <w:bottom w:val="nil"/>
            <w:right w:val="nil"/>
          </w:tcBorders>
        </w:tcPr>
        <w:p w14:paraId="2A64235F" w14:textId="1F46B918" w:rsidR="00E864E9" w:rsidRDefault="00975D9E" w:rsidP="006C0E37">
          <w:pPr>
            <w:pStyle w:val="Header"/>
            <w:jc w:val="center"/>
          </w:pPr>
          <w:r>
            <w:rPr>
              <w:noProof/>
            </w:rPr>
            <w:drawing>
              <wp:inline distT="0" distB="0" distL="0" distR="0" wp14:anchorId="77378370" wp14:editId="27BA68F5">
                <wp:extent cx="1343540" cy="1039284"/>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Velocity Tramp &amp; Gym Logo.jpg"/>
                        <pic:cNvPicPr/>
                      </pic:nvPicPr>
                      <pic:blipFill rotWithShape="1">
                        <a:blip r:embed="rId1"/>
                        <a:srcRect l="14392" t="11024" r="15019" b="11793"/>
                        <a:stretch/>
                      </pic:blipFill>
                      <pic:spPr bwMode="auto">
                        <a:xfrm>
                          <a:off x="0" y="0"/>
                          <a:ext cx="1355968" cy="1048897"/>
                        </a:xfrm>
                        <a:prstGeom prst="rect">
                          <a:avLst/>
                        </a:prstGeom>
                        <a:ln>
                          <a:noFill/>
                        </a:ln>
                        <a:extLst>
                          <a:ext uri="{53640926-AAD7-44D8-BBD7-CCE9431645EC}">
                            <a14:shadowObscured xmlns:a14="http://schemas.microsoft.com/office/drawing/2010/main"/>
                          </a:ext>
                        </a:extLst>
                      </pic:spPr>
                    </pic:pic>
                  </a:graphicData>
                </a:graphic>
              </wp:inline>
            </w:drawing>
          </w:r>
        </w:p>
      </w:tc>
      <w:tc>
        <w:tcPr>
          <w:tcW w:w="3484" w:type="dxa"/>
          <w:tcBorders>
            <w:top w:val="nil"/>
            <w:left w:val="nil"/>
            <w:bottom w:val="nil"/>
            <w:right w:val="nil"/>
          </w:tcBorders>
        </w:tcPr>
        <w:p w14:paraId="5EADBA2B" w14:textId="0598B7EE" w:rsidR="00E864E9" w:rsidRPr="00E864E9" w:rsidRDefault="00E864E9" w:rsidP="00E864E9">
          <w:pPr>
            <w:pStyle w:val="Header"/>
            <w:jc w:val="right"/>
            <w:rPr>
              <w:rFonts w:asciiTheme="majorHAnsi" w:hAnsiTheme="majorHAnsi" w:cstheme="majorHAnsi"/>
              <w:sz w:val="21"/>
            </w:rPr>
          </w:pPr>
        </w:p>
      </w:tc>
    </w:tr>
  </w:tbl>
  <w:p w14:paraId="6C117F1D" w14:textId="6FA03829" w:rsidR="006C0E37" w:rsidRPr="006C0E37" w:rsidRDefault="006C0E37" w:rsidP="006C0E3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9A1AB" w14:textId="2A562297" w:rsidR="00A074DC" w:rsidRPr="00975D9E" w:rsidRDefault="00975D9E" w:rsidP="00975D9E">
    <w:pPr>
      <w:pStyle w:val="Header"/>
      <w:jc w:val="center"/>
    </w:pPr>
    <w:r>
      <w:rPr>
        <w:noProof/>
      </w:rPr>
      <w:drawing>
        <wp:inline distT="0" distB="0" distL="0" distR="0" wp14:anchorId="2B7F9BBC" wp14:editId="2574F3B7">
          <wp:extent cx="1328801" cy="1027881"/>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Velocity Tramp &amp; Gym Logo.jpg"/>
                  <pic:cNvPicPr/>
                </pic:nvPicPr>
                <pic:blipFill rotWithShape="1">
                  <a:blip r:embed="rId1"/>
                  <a:srcRect l="14392" t="11024" r="15019" b="11793"/>
                  <a:stretch/>
                </pic:blipFill>
                <pic:spPr bwMode="auto">
                  <a:xfrm>
                    <a:off x="0" y="0"/>
                    <a:ext cx="1357060" cy="104974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858DC"/>
    <w:multiLevelType w:val="hybridMultilevel"/>
    <w:tmpl w:val="8610A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06C"/>
    <w:rsid w:val="000306FD"/>
    <w:rsid w:val="000508DD"/>
    <w:rsid w:val="00055315"/>
    <w:rsid w:val="000A1766"/>
    <w:rsid w:val="00137D5C"/>
    <w:rsid w:val="00150F42"/>
    <w:rsid w:val="001723CB"/>
    <w:rsid w:val="00252A8E"/>
    <w:rsid w:val="002801E1"/>
    <w:rsid w:val="00280C3A"/>
    <w:rsid w:val="0028562A"/>
    <w:rsid w:val="002F0986"/>
    <w:rsid w:val="00330DCF"/>
    <w:rsid w:val="0033286A"/>
    <w:rsid w:val="00361558"/>
    <w:rsid w:val="003919E9"/>
    <w:rsid w:val="003A3D44"/>
    <w:rsid w:val="003C42BD"/>
    <w:rsid w:val="003E5B00"/>
    <w:rsid w:val="004335C9"/>
    <w:rsid w:val="004465AE"/>
    <w:rsid w:val="004545A1"/>
    <w:rsid w:val="00471883"/>
    <w:rsid w:val="004B4E33"/>
    <w:rsid w:val="004F4A79"/>
    <w:rsid w:val="00507B49"/>
    <w:rsid w:val="00521343"/>
    <w:rsid w:val="005407D2"/>
    <w:rsid w:val="00572B2C"/>
    <w:rsid w:val="00593AB1"/>
    <w:rsid w:val="005A1A58"/>
    <w:rsid w:val="005E1580"/>
    <w:rsid w:val="005E1C9A"/>
    <w:rsid w:val="005E1FF6"/>
    <w:rsid w:val="005F44A2"/>
    <w:rsid w:val="00612DBE"/>
    <w:rsid w:val="00646ABB"/>
    <w:rsid w:val="00655682"/>
    <w:rsid w:val="00655D5D"/>
    <w:rsid w:val="006569AF"/>
    <w:rsid w:val="00670E0B"/>
    <w:rsid w:val="00677CA7"/>
    <w:rsid w:val="006A16F3"/>
    <w:rsid w:val="006C0E37"/>
    <w:rsid w:val="006C55B1"/>
    <w:rsid w:val="006E16FD"/>
    <w:rsid w:val="006F407E"/>
    <w:rsid w:val="00713F70"/>
    <w:rsid w:val="00791F37"/>
    <w:rsid w:val="007C05E0"/>
    <w:rsid w:val="00811C76"/>
    <w:rsid w:val="008276B2"/>
    <w:rsid w:val="0083360E"/>
    <w:rsid w:val="008908AE"/>
    <w:rsid w:val="008A5935"/>
    <w:rsid w:val="008D60BB"/>
    <w:rsid w:val="008F5A1D"/>
    <w:rsid w:val="009116CE"/>
    <w:rsid w:val="00927DDC"/>
    <w:rsid w:val="00971375"/>
    <w:rsid w:val="00975D9E"/>
    <w:rsid w:val="0099547D"/>
    <w:rsid w:val="009A2844"/>
    <w:rsid w:val="009A54DF"/>
    <w:rsid w:val="009B0C97"/>
    <w:rsid w:val="009E6EEB"/>
    <w:rsid w:val="009F2F3A"/>
    <w:rsid w:val="00A074DC"/>
    <w:rsid w:val="00A70A1E"/>
    <w:rsid w:val="00A97E93"/>
    <w:rsid w:val="00AA3D89"/>
    <w:rsid w:val="00AD1C57"/>
    <w:rsid w:val="00AE5090"/>
    <w:rsid w:val="00B46923"/>
    <w:rsid w:val="00B64842"/>
    <w:rsid w:val="00B7466C"/>
    <w:rsid w:val="00BE58C8"/>
    <w:rsid w:val="00C274E7"/>
    <w:rsid w:val="00C437C0"/>
    <w:rsid w:val="00C677FC"/>
    <w:rsid w:val="00C72126"/>
    <w:rsid w:val="00CC18F5"/>
    <w:rsid w:val="00CE2E15"/>
    <w:rsid w:val="00D55797"/>
    <w:rsid w:val="00D9506C"/>
    <w:rsid w:val="00DD5F57"/>
    <w:rsid w:val="00E06E48"/>
    <w:rsid w:val="00E11123"/>
    <w:rsid w:val="00E2229E"/>
    <w:rsid w:val="00E316E6"/>
    <w:rsid w:val="00E864E9"/>
    <w:rsid w:val="00E92BEE"/>
    <w:rsid w:val="00EC742E"/>
    <w:rsid w:val="00ED1B17"/>
    <w:rsid w:val="00F93D91"/>
    <w:rsid w:val="00FA3942"/>
    <w:rsid w:val="00FA6332"/>
    <w:rsid w:val="00FB40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0CFC8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5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45A1"/>
    <w:rPr>
      <w:rFonts w:ascii="Lucida Grande" w:hAnsi="Lucida Grande" w:cs="Lucida Grande"/>
      <w:sz w:val="18"/>
      <w:szCs w:val="18"/>
    </w:rPr>
  </w:style>
  <w:style w:type="table" w:styleId="TableGrid">
    <w:name w:val="Table Grid"/>
    <w:basedOn w:val="TableNormal"/>
    <w:uiPriority w:val="59"/>
    <w:rsid w:val="008D6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8D60BB"/>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GB"/>
    </w:rPr>
  </w:style>
  <w:style w:type="paragraph" w:styleId="Header">
    <w:name w:val="header"/>
    <w:basedOn w:val="Normal"/>
    <w:link w:val="HeaderChar"/>
    <w:uiPriority w:val="99"/>
    <w:unhideWhenUsed/>
    <w:rsid w:val="006C0E37"/>
    <w:pPr>
      <w:tabs>
        <w:tab w:val="center" w:pos="4513"/>
        <w:tab w:val="right" w:pos="9026"/>
      </w:tabs>
    </w:pPr>
  </w:style>
  <w:style w:type="character" w:customStyle="1" w:styleId="HeaderChar">
    <w:name w:val="Header Char"/>
    <w:basedOn w:val="DefaultParagraphFont"/>
    <w:link w:val="Header"/>
    <w:uiPriority w:val="99"/>
    <w:rsid w:val="006C0E37"/>
  </w:style>
  <w:style w:type="paragraph" w:styleId="Footer">
    <w:name w:val="footer"/>
    <w:basedOn w:val="Normal"/>
    <w:link w:val="FooterChar"/>
    <w:uiPriority w:val="99"/>
    <w:unhideWhenUsed/>
    <w:rsid w:val="006C0E37"/>
    <w:pPr>
      <w:tabs>
        <w:tab w:val="center" w:pos="4513"/>
        <w:tab w:val="right" w:pos="9026"/>
      </w:tabs>
    </w:pPr>
  </w:style>
  <w:style w:type="character" w:customStyle="1" w:styleId="FooterChar">
    <w:name w:val="Footer Char"/>
    <w:basedOn w:val="DefaultParagraphFont"/>
    <w:link w:val="Footer"/>
    <w:uiPriority w:val="99"/>
    <w:rsid w:val="006C0E37"/>
  </w:style>
  <w:style w:type="paragraph" w:styleId="ListParagraph">
    <w:name w:val="List Paragraph"/>
    <w:basedOn w:val="Normal"/>
    <w:uiPriority w:val="34"/>
    <w:qFormat/>
    <w:rsid w:val="00A70A1E"/>
    <w:pPr>
      <w:ind w:left="720"/>
      <w:contextualSpacing/>
    </w:pPr>
  </w:style>
  <w:style w:type="character" w:styleId="Hyperlink">
    <w:name w:val="Hyperlink"/>
    <w:basedOn w:val="DefaultParagraphFont"/>
    <w:uiPriority w:val="99"/>
    <w:unhideWhenUsed/>
    <w:rsid w:val="00A074DC"/>
    <w:rPr>
      <w:color w:val="0000FF" w:themeColor="hyperlink"/>
      <w:u w:val="single"/>
    </w:rPr>
  </w:style>
  <w:style w:type="character" w:styleId="UnresolvedMention">
    <w:name w:val="Unresolved Mention"/>
    <w:basedOn w:val="DefaultParagraphFont"/>
    <w:uiPriority w:val="99"/>
    <w:rsid w:val="00A074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513394">
      <w:bodyDiv w:val="1"/>
      <w:marLeft w:val="0"/>
      <w:marRight w:val="0"/>
      <w:marTop w:val="0"/>
      <w:marBottom w:val="0"/>
      <w:divBdr>
        <w:top w:val="none" w:sz="0" w:space="0" w:color="auto"/>
        <w:left w:val="none" w:sz="0" w:space="0" w:color="auto"/>
        <w:bottom w:val="none" w:sz="0" w:space="0" w:color="auto"/>
        <w:right w:val="none" w:sz="0" w:space="0" w:color="auto"/>
      </w:divBdr>
    </w:div>
    <w:div w:id="360012438">
      <w:bodyDiv w:val="1"/>
      <w:marLeft w:val="0"/>
      <w:marRight w:val="0"/>
      <w:marTop w:val="0"/>
      <w:marBottom w:val="0"/>
      <w:divBdr>
        <w:top w:val="none" w:sz="0" w:space="0" w:color="auto"/>
        <w:left w:val="none" w:sz="0" w:space="0" w:color="auto"/>
        <w:bottom w:val="none" w:sz="0" w:space="0" w:color="auto"/>
        <w:right w:val="none" w:sz="0" w:space="0" w:color="auto"/>
      </w:divBdr>
    </w:div>
    <w:div w:id="422914747">
      <w:bodyDiv w:val="1"/>
      <w:marLeft w:val="0"/>
      <w:marRight w:val="0"/>
      <w:marTop w:val="0"/>
      <w:marBottom w:val="0"/>
      <w:divBdr>
        <w:top w:val="none" w:sz="0" w:space="0" w:color="auto"/>
        <w:left w:val="none" w:sz="0" w:space="0" w:color="auto"/>
        <w:bottom w:val="none" w:sz="0" w:space="0" w:color="auto"/>
        <w:right w:val="none" w:sz="0" w:space="0" w:color="auto"/>
      </w:divBdr>
    </w:div>
    <w:div w:id="481506488">
      <w:bodyDiv w:val="1"/>
      <w:marLeft w:val="0"/>
      <w:marRight w:val="0"/>
      <w:marTop w:val="0"/>
      <w:marBottom w:val="0"/>
      <w:divBdr>
        <w:top w:val="none" w:sz="0" w:space="0" w:color="auto"/>
        <w:left w:val="none" w:sz="0" w:space="0" w:color="auto"/>
        <w:bottom w:val="none" w:sz="0" w:space="0" w:color="auto"/>
        <w:right w:val="none" w:sz="0" w:space="0" w:color="auto"/>
      </w:divBdr>
    </w:div>
    <w:div w:id="1067923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AFCA5-7044-8046-9C67-9F88967F5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Coaching Connection Ltd</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Rear</dc:creator>
  <cp:keywords/>
  <dc:description/>
  <cp:lastModifiedBy>Adam Rear</cp:lastModifiedBy>
  <cp:revision>11</cp:revision>
  <cp:lastPrinted>2018-04-09T12:44:00Z</cp:lastPrinted>
  <dcterms:created xsi:type="dcterms:W3CDTF">2019-01-15T09:57:00Z</dcterms:created>
  <dcterms:modified xsi:type="dcterms:W3CDTF">2019-02-07T15:51:00Z</dcterms:modified>
</cp:coreProperties>
</file>