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ACCE" w14:textId="77777777" w:rsidR="00867032" w:rsidRDefault="00D61543">
      <w:r>
        <w:t>Additional information for use to provide quotation for renovation works at Velocity Trampoline &amp; Gymnastics centre</w:t>
      </w:r>
    </w:p>
    <w:p w14:paraId="2BD2FBA8" w14:textId="77777777" w:rsidR="00D61543" w:rsidRDefault="00D61543"/>
    <w:p w14:paraId="580D24F0" w14:textId="77777777" w:rsidR="00D61543" w:rsidRDefault="00D61543">
      <w:r>
        <w:t>Velocity moved into the council owned building in September 2017. Works have been identified to renovate the area of the sports centre occupied by Velocity and were quoted in three stages by a third party who initially began as project manager then progressed to be primary contractor on the first phase which was completed in August 2017.</w:t>
      </w:r>
    </w:p>
    <w:p w14:paraId="0B4EF1EB" w14:textId="69733CC2" w:rsidR="00D61543" w:rsidRDefault="00D61543">
      <w:r>
        <w:t>Funding has been secured to complete phases 2 and 3 of the works based on the previous estimates. It is important that any contractor providing a quote does so on a fixed price basis</w:t>
      </w:r>
      <w:r w:rsidR="00832131">
        <w:t>, including VAT,</w:t>
      </w:r>
      <w:r>
        <w:t xml:space="preserve"> as the third party funding has already been allocated and cannot be changed.</w:t>
      </w:r>
    </w:p>
    <w:p w14:paraId="6EA378F8" w14:textId="77777777" w:rsidR="00D61543" w:rsidRDefault="00D61543"/>
    <w:p w14:paraId="1064AF91" w14:textId="77777777" w:rsidR="00D61543" w:rsidRDefault="00D61543">
      <w:r>
        <w:t xml:space="preserve">Please read the information below in conjunction with the architect’s plans supplied. Also note that as we have now been using the </w:t>
      </w:r>
      <w:proofErr w:type="gramStart"/>
      <w:r>
        <w:t>building</w:t>
      </w:r>
      <w:proofErr w:type="gramEnd"/>
      <w:r>
        <w:t xml:space="preserve"> we have had ideas to improve the space differently however are requesting a quotation for the works specified in our proposals during 2017 to achieve a like for like comparison.</w:t>
      </w:r>
      <w:r w:rsidR="000B6BE8">
        <w:t xml:space="preserve"> The centre will be in use during building works so participants must be able to continue to use the gymnastics and trampoline halls. Access to other areas can be phased.</w:t>
      </w:r>
    </w:p>
    <w:p w14:paraId="01B00FB1" w14:textId="77777777" w:rsidR="00D61543" w:rsidRDefault="00D61543"/>
    <w:p w14:paraId="5A56ADC0" w14:textId="77777777" w:rsidR="00D61543" w:rsidRPr="000B6BE8" w:rsidRDefault="00D61543">
      <w:pPr>
        <w:rPr>
          <w:b/>
        </w:rPr>
      </w:pPr>
      <w:r w:rsidRPr="000B6BE8">
        <w:rPr>
          <w:b/>
        </w:rPr>
        <w:t>Phase 1</w:t>
      </w:r>
    </w:p>
    <w:p w14:paraId="4A547E49" w14:textId="77777777" w:rsidR="00D61543" w:rsidRDefault="00D61543">
      <w:r>
        <w:t>This area of the project has been completed and involved the removal of three sections of load bearing wall that separated the swimming pool form the sports hall.</w:t>
      </w:r>
    </w:p>
    <w:p w14:paraId="267D97B4" w14:textId="77777777" w:rsidR="00D61543" w:rsidRDefault="00D61543"/>
    <w:p w14:paraId="3B319E6C" w14:textId="77777777" w:rsidR="00D61543" w:rsidRPr="000B6BE8" w:rsidRDefault="00D61543">
      <w:pPr>
        <w:rPr>
          <w:b/>
        </w:rPr>
      </w:pPr>
      <w:r w:rsidRPr="000B6BE8">
        <w:rPr>
          <w:b/>
        </w:rPr>
        <w:t>Phase 2</w:t>
      </w:r>
    </w:p>
    <w:p w14:paraId="79975A64" w14:textId="598CD394" w:rsidR="00D61543" w:rsidRDefault="003A2704">
      <w:r>
        <w:t>At the end of the swimming pool area there is a separate room for pool plant material</w:t>
      </w:r>
      <w:r w:rsidR="002D3C7D">
        <w:t xml:space="preserve"> (to the right of the area labelled as ‘Trampoline Club’ on the plans)</w:t>
      </w:r>
      <w:r>
        <w:t xml:space="preserve">. As this is now </w:t>
      </w:r>
      <w:proofErr w:type="gramStart"/>
      <w:r>
        <w:t>defunct</w:t>
      </w:r>
      <w:proofErr w:type="gramEnd"/>
      <w:r>
        <w:t xml:space="preserve"> we will be removing the plant material and re-purposing this area, along with a store cupboard and two small changing rooms. The space will become a spectator space and café/kitchen area.</w:t>
      </w:r>
    </w:p>
    <w:p w14:paraId="3E73A145" w14:textId="657F3484" w:rsidR="003A2704" w:rsidRDefault="003A2704">
      <w:r>
        <w:t xml:space="preserve">Initially to clear the space the pool plant material will need to be dismantled and disposed of (high scrap value). Although we believe the water and electrical feeds to be isolated there should be contingency for isolation if required. There are </w:t>
      </w:r>
      <w:r w:rsidR="002D3C7D">
        <w:t>two</w:t>
      </w:r>
      <w:r>
        <w:t xml:space="preserve"> concrete ceilings supported by walls that need to be removed in order to maximise the space available. The walls being removed here do not support the roof however may have a bracing effect on other walls which should be investigated prior to removal.</w:t>
      </w:r>
    </w:p>
    <w:p w14:paraId="74FEA01E" w14:textId="77777777" w:rsidR="001F5336" w:rsidRDefault="003A2704">
      <w:r>
        <w:t xml:space="preserve">This will leave a space measuring approximately </w:t>
      </w:r>
      <w:r w:rsidR="005620FE">
        <w:t>13m x 5.4m with a height of approx. 6m.</w:t>
      </w:r>
      <w:r w:rsidR="001F5336">
        <w:t xml:space="preserve"> In that space we wish to install a mezzanine floor to produce a ground and first floor along with staircase. </w:t>
      </w:r>
      <w:r w:rsidR="000B6BE8">
        <w:t xml:space="preserve">A suspended ceiling will need to be installed. </w:t>
      </w:r>
      <w:r w:rsidR="001F5336">
        <w:t>The floor level of the ground floor may need to be raised to be level with the adjacent trampoline hall. On the ground floor there is to be a disabled toilet, kitchen &amp; serving area &amp; space for spectator seating. On the upper floor there will be space for spectator seating and a toilet. On both levels there will need to be windows, as large as possible, to view the sports halls. Ideally very large sections would be removed and replaced with glass curtain walling however we anticipate this to be cost prohibitive</w:t>
      </w:r>
      <w:r w:rsidR="000B6BE8">
        <w:t xml:space="preserve"> as the walls are load bearing</w:t>
      </w:r>
      <w:r w:rsidR="001F5336">
        <w:t>. The existing door into the trampoline space is to be replaced with a glass door.</w:t>
      </w:r>
    </w:p>
    <w:p w14:paraId="675186BF" w14:textId="77777777" w:rsidR="003A2704" w:rsidRDefault="001F5336">
      <w:r w:rsidRPr="00A36E4F">
        <w:rPr>
          <w:b/>
        </w:rPr>
        <w:lastRenderedPageBreak/>
        <w:t>Ground floor toilet</w:t>
      </w:r>
      <w:r>
        <w:t xml:space="preserve"> – disabled toilet with alarm. Floor and part wall to be tiled. Baby change unit needed. There is currently a waste and water feed nearby as a toilet was removed from the existing room however its location within the room will be changed.</w:t>
      </w:r>
    </w:p>
    <w:p w14:paraId="3DAB444C" w14:textId="77777777" w:rsidR="001F5336" w:rsidRDefault="00A36E4F">
      <w:r w:rsidRPr="00A36E4F">
        <w:rPr>
          <w:b/>
        </w:rPr>
        <w:t>Kitchen/serving area</w:t>
      </w:r>
      <w:r>
        <w:t xml:space="preserve"> – the kitchen will primarily be used to see items such as chocolate bars, coffee, toasties, jacket potatoes. It should contain a dish washer, sink, </w:t>
      </w:r>
      <w:r w:rsidR="000B6BE8">
        <w:t>integrated oven and sufficient worktop space and power outlets for items including coffee machine, toastie maker, slush machine.</w:t>
      </w:r>
    </w:p>
    <w:p w14:paraId="6E67FB90" w14:textId="45FF8335" w:rsidR="000B6BE8" w:rsidRDefault="000B6BE8">
      <w:r w:rsidRPr="000B6BE8">
        <w:rPr>
          <w:b/>
        </w:rPr>
        <w:t>Spectator areas</w:t>
      </w:r>
      <w:r>
        <w:t xml:space="preserve"> (ground and first floor) – </w:t>
      </w:r>
      <w:r w:rsidR="005F47CD">
        <w:t>lino or resin floor (for ease of cleaning)</w:t>
      </w:r>
      <w:r>
        <w:t>, painted walls, sockets distributed around the room.</w:t>
      </w:r>
    </w:p>
    <w:p w14:paraId="262AA8FE" w14:textId="77777777" w:rsidR="000B6BE8" w:rsidRDefault="000B6BE8"/>
    <w:p w14:paraId="4DA1DE7B" w14:textId="77777777" w:rsidR="001F5336" w:rsidRDefault="001F5336">
      <w:r>
        <w:t>Replacement heating, lighting, electrical and network connections will be needed throughout.</w:t>
      </w:r>
      <w:r w:rsidR="000B6BE8">
        <w:t xml:space="preserve"> There is a gas feed, water feed, 415v supply and heating pipes into the plant room. We anticipate it necessary to remove all heating and hot water in the area to provide a replacement.</w:t>
      </w:r>
      <w:r w:rsidR="005D61D2">
        <w:t xml:space="preserve"> </w:t>
      </w:r>
      <w:proofErr w:type="gramStart"/>
      <w:r w:rsidR="005D61D2">
        <w:t>A replacement boiler,</w:t>
      </w:r>
      <w:proofErr w:type="gramEnd"/>
      <w:r w:rsidR="005D61D2">
        <w:t xml:space="preserve"> housed in the main building plant room (far right of plans) is anticipated.</w:t>
      </w:r>
    </w:p>
    <w:p w14:paraId="55E0F617" w14:textId="77777777" w:rsidR="00DE0193" w:rsidRDefault="00DE0193"/>
    <w:p w14:paraId="324DAF4A" w14:textId="77777777" w:rsidR="00DE0193" w:rsidRDefault="00DE0193">
      <w:r>
        <w:t>We have already been provided with what we deem to be a competitive quote to remove the plant material and install the me</w:t>
      </w:r>
      <w:r w:rsidR="00A8236E">
        <w:t>zz</w:t>
      </w:r>
      <w:r>
        <w:t xml:space="preserve">anine floor and staircase. Please </w:t>
      </w:r>
      <w:r w:rsidR="00A8236E">
        <w:t>provide two quotes both with and without this aspect of the work.</w:t>
      </w:r>
    </w:p>
    <w:p w14:paraId="694A890A" w14:textId="77777777" w:rsidR="000B6BE8" w:rsidRDefault="000B6BE8"/>
    <w:p w14:paraId="6B7838B2" w14:textId="77777777" w:rsidR="000B6BE8" w:rsidRPr="000B6BE8" w:rsidRDefault="000B6BE8">
      <w:pPr>
        <w:rPr>
          <w:b/>
        </w:rPr>
      </w:pPr>
      <w:r w:rsidRPr="000B6BE8">
        <w:rPr>
          <w:b/>
        </w:rPr>
        <w:t>Phase 3</w:t>
      </w:r>
    </w:p>
    <w:p w14:paraId="7E23EC5D" w14:textId="05E9C966" w:rsidR="000B6BE8" w:rsidRDefault="000B6BE8">
      <w:r>
        <w:t>There is currently a flat roof section of the building connected to the main building which houses the old swimming pool changing rooms, toilets</w:t>
      </w:r>
      <w:r w:rsidR="00B95257">
        <w:t xml:space="preserve">, store rooms and staffroom. </w:t>
      </w:r>
      <w:r w:rsidR="00AE5322">
        <w:t xml:space="preserve">This is the area below and to the right of the area marked as ‘Trampoline Club’ on the plans. </w:t>
      </w:r>
      <w:bookmarkStart w:id="0" w:name="_GoBack"/>
      <w:bookmarkEnd w:id="0"/>
      <w:r w:rsidR="00B95257">
        <w:t>Significant wall removal is required and it has been suggested that, as every wall is load bearing in that section of the building, removal &amp; replacement of the roof might be a more cost effective solution.</w:t>
      </w:r>
      <w:r w:rsidR="003E0B17">
        <w:t xml:space="preserve"> The total internal area is approximately 15m x 15m.</w:t>
      </w:r>
    </w:p>
    <w:p w14:paraId="432F949C" w14:textId="637D553A" w:rsidR="003E0B17" w:rsidRDefault="003E0B17">
      <w:r>
        <w:t xml:space="preserve">A new entrance is to be constructed on the end of the building leading into a reception area and corridor straight ahead to the area refurbished in </w:t>
      </w:r>
      <w:r w:rsidRPr="003E0B17">
        <w:t>phase 2</w:t>
      </w:r>
      <w:r w:rsidR="00EA2AFF">
        <w:t xml:space="preserve">. A suitable reception desk </w:t>
      </w:r>
      <w:r w:rsidR="00E45CC6">
        <w:t>and door entry system to be installed</w:t>
      </w:r>
      <w:r>
        <w:t xml:space="preserve">. To one side of the corridor there will be a store cupboard and two office type rooms (reception/office and </w:t>
      </w:r>
      <w:proofErr w:type="spellStart"/>
      <w:r>
        <w:t>multi use</w:t>
      </w:r>
      <w:proofErr w:type="spellEnd"/>
      <w:r>
        <w:t xml:space="preserve"> room) The </w:t>
      </w:r>
      <w:proofErr w:type="spellStart"/>
      <w:r>
        <w:t>multi use</w:t>
      </w:r>
      <w:proofErr w:type="spellEnd"/>
      <w:r>
        <w:t xml:space="preserve"> room should be able to be partitioned into two separate rooms with removable wall. Both of these rooms will require ample network connections and power sockets as they may be used as a classroom. There should be a carpet tile finish, suspended ceiling and </w:t>
      </w:r>
      <w:r w:rsidR="005D61D2">
        <w:t>painted walls. Windows in the external wall and the corridor are required. Cabling for a ceiling mounted projector and screen will be needed in the classroom.</w:t>
      </w:r>
    </w:p>
    <w:p w14:paraId="13650302" w14:textId="331D7BB5" w:rsidR="005D61D2" w:rsidRDefault="005D61D2">
      <w:r>
        <w:t>To the left of the corridor there will be a changing village including family change, toilets and changing cubicles. The flooring in the changing areas (except wet areas) should be carpet tiles. Any wet areas should be tiled similar to the toilet in phase 2. All proposed toilets are close to a cold feed and drains. A number of existing drains will need to be capped off.</w:t>
      </w:r>
      <w:r w:rsidR="00E45CC6">
        <w:t xml:space="preserve"> Quotations should include the cost of changing cubicles and their installation.</w:t>
      </w:r>
    </w:p>
    <w:p w14:paraId="25313181" w14:textId="77777777" w:rsidR="005D61D2" w:rsidRDefault="005D61D2"/>
    <w:p w14:paraId="6B44EA2B" w14:textId="77777777" w:rsidR="005D61D2" w:rsidRDefault="005D61D2">
      <w:r>
        <w:t>Although there is heating piped through the existing area the re-routing of the large diameter pipes was previously deemed not to be cost effective. Please anticipate removal of the existing heating system and replacing with PVC throughout.</w:t>
      </w:r>
    </w:p>
    <w:p w14:paraId="4DD85853" w14:textId="77777777" w:rsidR="00B95257" w:rsidRDefault="00B95257"/>
    <w:sectPr w:rsidR="00B95257" w:rsidSect="00CC11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43"/>
    <w:rsid w:val="000B6BE8"/>
    <w:rsid w:val="001F5336"/>
    <w:rsid w:val="002D3C7D"/>
    <w:rsid w:val="003A2704"/>
    <w:rsid w:val="003E0B17"/>
    <w:rsid w:val="00472C36"/>
    <w:rsid w:val="005620FE"/>
    <w:rsid w:val="005D61D2"/>
    <w:rsid w:val="005F47CD"/>
    <w:rsid w:val="00832131"/>
    <w:rsid w:val="00A36E4F"/>
    <w:rsid w:val="00A8236E"/>
    <w:rsid w:val="00AE5322"/>
    <w:rsid w:val="00B95257"/>
    <w:rsid w:val="00CC112D"/>
    <w:rsid w:val="00D61543"/>
    <w:rsid w:val="00DE0193"/>
    <w:rsid w:val="00E45CC6"/>
    <w:rsid w:val="00EA2AFF"/>
    <w:rsid w:val="00F650AD"/>
    <w:rsid w:val="00FB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C576AB"/>
  <w14:defaultImageDpi w14:val="32767"/>
  <w15:chartTrackingRefBased/>
  <w15:docId w15:val="{F139B9E6-FF67-6545-9890-7FF7A41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Rear</dc:creator>
  <cp:keywords/>
  <dc:description/>
  <cp:lastModifiedBy>Adam Rear</cp:lastModifiedBy>
  <cp:revision>8</cp:revision>
  <dcterms:created xsi:type="dcterms:W3CDTF">2018-11-21T10:24:00Z</dcterms:created>
  <dcterms:modified xsi:type="dcterms:W3CDTF">2018-12-04T10:34:00Z</dcterms:modified>
</cp:coreProperties>
</file>